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FECDF"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This Retainer Agreement is entered into by and between </w:t>
      </w:r>
      <w:r w:rsidRPr="00492F29">
        <w:rPr>
          <w:rFonts w:ascii="Arial" w:hAnsi="Arial" w:cs="Arial"/>
          <w:sz w:val="22"/>
          <w:szCs w:val="22"/>
          <w:highlight w:val="cyan"/>
          <w:shd w:val="clear" w:color="auto" w:fill="FFFF00"/>
        </w:rPr>
        <w:t>___________________</w:t>
      </w:r>
      <w:r w:rsidRPr="00492F29">
        <w:rPr>
          <w:rFonts w:ascii="Arial" w:hAnsi="Arial" w:cs="Arial"/>
          <w:b/>
          <w:bCs/>
          <w:sz w:val="22"/>
          <w:szCs w:val="22"/>
        </w:rPr>
        <w:t xml:space="preserve">, </w:t>
      </w:r>
      <w:r w:rsidRPr="00492F29">
        <w:rPr>
          <w:rFonts w:ascii="Arial" w:hAnsi="Arial" w:cs="Arial"/>
          <w:sz w:val="22"/>
          <w:szCs w:val="22"/>
        </w:rPr>
        <w:t>(her</w:t>
      </w:r>
      <w:r w:rsidR="006F054E">
        <w:rPr>
          <w:rFonts w:ascii="Arial" w:hAnsi="Arial" w:cs="Arial"/>
          <w:sz w:val="22"/>
          <w:szCs w:val="22"/>
        </w:rPr>
        <w:t>einafter referred to as “Client”</w:t>
      </w:r>
      <w:r w:rsidRPr="00492F29">
        <w:rPr>
          <w:rFonts w:ascii="Arial" w:hAnsi="Arial" w:cs="Arial"/>
          <w:sz w:val="22"/>
          <w:szCs w:val="22"/>
        </w:rPr>
        <w:t xml:space="preserve">) and </w:t>
      </w:r>
      <w:r w:rsidR="006F054E">
        <w:rPr>
          <w:rFonts w:ascii="Arial" w:hAnsi="Arial" w:cs="Arial"/>
          <w:sz w:val="22"/>
          <w:szCs w:val="22"/>
        </w:rPr>
        <w:t xml:space="preserve">Alisha Johnson, </w:t>
      </w:r>
      <w:proofErr w:type="spellStart"/>
      <w:r w:rsidR="006F054E">
        <w:rPr>
          <w:rFonts w:ascii="Arial" w:hAnsi="Arial" w:cs="Arial"/>
          <w:sz w:val="22"/>
          <w:szCs w:val="22"/>
        </w:rPr>
        <w:t>Psy.D</w:t>
      </w:r>
      <w:proofErr w:type="spellEnd"/>
      <w:r w:rsidR="00F46046">
        <w:rPr>
          <w:rFonts w:ascii="Arial" w:hAnsi="Arial" w:cs="Arial"/>
          <w:sz w:val="22"/>
          <w:szCs w:val="22"/>
        </w:rPr>
        <w:t>.</w:t>
      </w:r>
      <w:r w:rsidRPr="00492F29">
        <w:rPr>
          <w:rFonts w:ascii="Arial" w:hAnsi="Arial" w:cs="Arial"/>
          <w:sz w:val="22"/>
          <w:szCs w:val="22"/>
        </w:rPr>
        <w:t xml:space="preserve">, (hereinafter referred to as “Dr. </w:t>
      </w:r>
      <w:r w:rsidR="006F054E">
        <w:rPr>
          <w:rFonts w:ascii="Arial" w:hAnsi="Arial" w:cs="Arial"/>
          <w:sz w:val="22"/>
          <w:szCs w:val="22"/>
        </w:rPr>
        <w:t>Johnson</w:t>
      </w:r>
      <w:r w:rsidRPr="00492F29">
        <w:rPr>
          <w:rFonts w:ascii="Arial" w:hAnsi="Arial" w:cs="Arial"/>
          <w:sz w:val="22"/>
          <w:szCs w:val="22"/>
        </w:rPr>
        <w:t xml:space="preserve">”). </w:t>
      </w:r>
    </w:p>
    <w:p w14:paraId="29BEE2CE" w14:textId="77777777" w:rsidR="00492F29" w:rsidRDefault="00492F29" w:rsidP="008452B0">
      <w:pPr>
        <w:rPr>
          <w:rFonts w:ascii="Times New Roman" w:eastAsia="Times New Roman" w:hAnsi="Times New Roman" w:cs="Times New Roman"/>
        </w:rPr>
      </w:pPr>
      <w:r w:rsidRPr="00492F29">
        <w:rPr>
          <w:rFonts w:ascii="Arial" w:hAnsi="Arial" w:cs="Arial"/>
          <w:sz w:val="22"/>
          <w:szCs w:val="22"/>
        </w:rPr>
        <w:t xml:space="preserve">Client agrees to retain Dr. </w:t>
      </w:r>
      <w:r w:rsidR="006F054E">
        <w:rPr>
          <w:rFonts w:ascii="Arial" w:hAnsi="Arial" w:cs="Arial"/>
          <w:sz w:val="22"/>
          <w:szCs w:val="22"/>
        </w:rPr>
        <w:t>Johnson</w:t>
      </w:r>
      <w:r w:rsidRPr="00492F29">
        <w:rPr>
          <w:rFonts w:ascii="Arial" w:hAnsi="Arial" w:cs="Arial"/>
          <w:sz w:val="22"/>
          <w:szCs w:val="22"/>
        </w:rPr>
        <w:t xml:space="preserve"> as an expert witness in the matter of </w:t>
      </w:r>
      <w:r w:rsidR="006F054E" w:rsidRPr="00CB4163">
        <w:rPr>
          <w:rFonts w:ascii="Arial" w:hAnsi="Arial" w:cs="Arial"/>
          <w:sz w:val="22"/>
          <w:szCs w:val="22"/>
          <w:highlight w:val="cyan"/>
          <w:shd w:val="clear" w:color="auto" w:fill="FFFF00"/>
        </w:rPr>
        <w:t>_____________________</w:t>
      </w:r>
      <w:r w:rsidRPr="00492F29">
        <w:rPr>
          <w:rFonts w:ascii="Arial" w:hAnsi="Arial" w:cs="Arial"/>
          <w:sz w:val="22"/>
          <w:szCs w:val="22"/>
          <w:highlight w:val="cyan"/>
          <w:shd w:val="clear" w:color="auto" w:fill="FFFF00"/>
        </w:rPr>
        <w:t>_________________________</w:t>
      </w:r>
      <w:r w:rsidRPr="00492F29">
        <w:rPr>
          <w:rFonts w:ascii="Arial" w:hAnsi="Arial" w:cs="Arial"/>
          <w:sz w:val="22"/>
          <w:szCs w:val="22"/>
        </w:rPr>
        <w:t>. Accordi</w:t>
      </w:r>
      <w:r w:rsidR="006336DD">
        <w:rPr>
          <w:rFonts w:ascii="Arial" w:hAnsi="Arial" w:cs="Arial"/>
          <w:sz w:val="22"/>
          <w:szCs w:val="22"/>
        </w:rPr>
        <w:t>ngly, Client agrees to pay Dr. Johnson</w:t>
      </w:r>
      <w:r w:rsidRPr="00492F29">
        <w:rPr>
          <w:rFonts w:ascii="Arial" w:hAnsi="Arial" w:cs="Arial"/>
          <w:sz w:val="22"/>
          <w:szCs w:val="22"/>
        </w:rPr>
        <w:t xml:space="preserve"> the sum of </w:t>
      </w:r>
      <w:r w:rsidR="00F46046" w:rsidRPr="00F46046">
        <w:rPr>
          <w:rFonts w:ascii="Arial" w:hAnsi="Arial" w:cs="Arial"/>
          <w:b/>
          <w:bCs/>
          <w:sz w:val="22"/>
          <w:szCs w:val="22"/>
          <w:highlight w:val="yellow"/>
        </w:rPr>
        <w:t>$7</w:t>
      </w:r>
      <w:r w:rsidRPr="00492F29">
        <w:rPr>
          <w:rFonts w:ascii="Arial" w:hAnsi="Arial" w:cs="Arial"/>
          <w:b/>
          <w:bCs/>
          <w:sz w:val="22"/>
          <w:szCs w:val="22"/>
          <w:highlight w:val="yellow"/>
        </w:rPr>
        <w:t>,000</w:t>
      </w:r>
      <w:r w:rsidRPr="00492F29">
        <w:rPr>
          <w:rFonts w:ascii="Arial" w:hAnsi="Arial" w:cs="Arial"/>
          <w:b/>
          <w:bCs/>
          <w:sz w:val="22"/>
          <w:szCs w:val="22"/>
        </w:rPr>
        <w:t xml:space="preserve"> </w:t>
      </w:r>
      <w:r w:rsidRPr="00492F29">
        <w:rPr>
          <w:rFonts w:ascii="Arial" w:hAnsi="Arial" w:cs="Arial"/>
          <w:sz w:val="22"/>
          <w:szCs w:val="22"/>
        </w:rPr>
        <w:t>as a minimum retainer fee</w:t>
      </w:r>
      <w:r w:rsidR="00F46046">
        <w:rPr>
          <w:rFonts w:ascii="Arial" w:hAnsi="Arial" w:cs="Arial"/>
          <w:sz w:val="22"/>
          <w:szCs w:val="22"/>
        </w:rPr>
        <w:t xml:space="preserve"> for forensic evaluations, or </w:t>
      </w:r>
      <w:r w:rsidR="00F46046" w:rsidRPr="00F46046">
        <w:rPr>
          <w:rFonts w:ascii="Arial" w:hAnsi="Arial" w:cs="Arial"/>
          <w:b/>
          <w:sz w:val="22"/>
          <w:szCs w:val="22"/>
          <w:highlight w:val="yellow"/>
        </w:rPr>
        <w:t>$3,500</w:t>
      </w:r>
      <w:r w:rsidR="00F46046">
        <w:rPr>
          <w:rFonts w:ascii="Arial" w:hAnsi="Arial" w:cs="Arial"/>
          <w:sz w:val="22"/>
          <w:szCs w:val="22"/>
        </w:rPr>
        <w:t xml:space="preserve"> in divorce mediation and consultation cases. </w:t>
      </w:r>
      <w:r w:rsidR="008452B0" w:rsidRPr="008452B0">
        <w:rPr>
          <w:rFonts w:ascii="Arial" w:eastAsia="Times New Roman" w:hAnsi="Arial" w:cs="Arial"/>
          <w:color w:val="2A2A2A"/>
          <w:sz w:val="22"/>
          <w:szCs w:val="22"/>
          <w:shd w:val="clear" w:color="auto" w:fill="FFFFFF"/>
        </w:rPr>
        <w:t>All retainer payments must be submitted, along with the fee agreement, at least 48 hours before work begin</w:t>
      </w:r>
      <w:bookmarkStart w:id="0" w:name="_GoBack"/>
      <w:bookmarkEnd w:id="0"/>
      <w:r w:rsidR="008452B0" w:rsidRPr="008452B0">
        <w:rPr>
          <w:rFonts w:ascii="Arial" w:eastAsia="Times New Roman" w:hAnsi="Arial" w:cs="Arial"/>
          <w:color w:val="2A2A2A"/>
          <w:sz w:val="22"/>
          <w:szCs w:val="22"/>
          <w:shd w:val="clear" w:color="auto" w:fill="FFFFFF"/>
        </w:rPr>
        <w:t xml:space="preserve">s on the case. </w:t>
      </w:r>
      <w:r w:rsidR="008452B0" w:rsidRPr="008452B0">
        <w:rPr>
          <w:rFonts w:ascii="Arial" w:eastAsia="Times New Roman" w:hAnsi="Arial" w:cs="Arial"/>
          <w:color w:val="2A2A2A"/>
          <w:sz w:val="22"/>
          <w:szCs w:val="22"/>
        </w:rPr>
        <w:t>If the retainer is exhausted, a follow-up phone consultation will take place for a new time est</w:t>
      </w:r>
      <w:r w:rsidR="008452B0">
        <w:rPr>
          <w:rFonts w:ascii="Arial" w:eastAsia="Times New Roman" w:hAnsi="Arial" w:cs="Arial"/>
          <w:color w:val="2A2A2A"/>
          <w:sz w:val="22"/>
          <w:szCs w:val="22"/>
        </w:rPr>
        <w:t>imate and a renewed retainer. </w:t>
      </w:r>
      <w:r w:rsidR="008452B0" w:rsidRPr="008452B0">
        <w:rPr>
          <w:rFonts w:ascii="Arial" w:eastAsia="Times New Roman" w:hAnsi="Arial" w:cs="Arial"/>
          <w:color w:val="2A2A2A"/>
          <w:sz w:val="22"/>
          <w:szCs w:val="22"/>
          <w:shd w:val="clear" w:color="auto" w:fill="FFFFFF"/>
        </w:rPr>
        <w:t>Unused retainer funds will be returned upon completion of the case. </w:t>
      </w:r>
      <w:r w:rsidR="00CB4163">
        <w:rPr>
          <w:rFonts w:ascii="Arial" w:eastAsia="Times New Roman" w:hAnsi="Arial" w:cs="Arial"/>
          <w:color w:val="2A2A2A"/>
          <w:sz w:val="22"/>
          <w:szCs w:val="22"/>
          <w:shd w:val="clear" w:color="auto" w:fill="FFFFFF"/>
        </w:rPr>
        <w:t xml:space="preserve"> </w:t>
      </w:r>
    </w:p>
    <w:p w14:paraId="1B0FD0BB" w14:textId="77777777" w:rsidR="008452B0" w:rsidRPr="00492F29" w:rsidRDefault="008452B0" w:rsidP="008452B0">
      <w:pPr>
        <w:rPr>
          <w:rFonts w:ascii="Times New Roman" w:eastAsia="Times New Roman" w:hAnsi="Times New Roman" w:cs="Times New Roman"/>
        </w:rPr>
      </w:pPr>
    </w:p>
    <w:p w14:paraId="48C74BE2" w14:textId="77777777" w:rsidR="008452B0" w:rsidRPr="00492F29" w:rsidRDefault="00492F29" w:rsidP="00492F29">
      <w:pPr>
        <w:spacing w:before="100" w:beforeAutospacing="1" w:after="100" w:afterAutospacing="1"/>
        <w:rPr>
          <w:rFonts w:ascii="Arial" w:hAnsi="Arial" w:cs="Arial"/>
          <w:sz w:val="22"/>
          <w:szCs w:val="22"/>
        </w:rPr>
      </w:pPr>
      <w:r w:rsidRPr="00492F29">
        <w:rPr>
          <w:rFonts w:ascii="Arial" w:hAnsi="Arial" w:cs="Arial"/>
          <w:sz w:val="22"/>
          <w:szCs w:val="22"/>
        </w:rPr>
        <w:t xml:space="preserve">Client further understands that the total fee of Dr. </w:t>
      </w:r>
      <w:r w:rsidR="00F46046">
        <w:rPr>
          <w:rFonts w:ascii="Arial" w:hAnsi="Arial" w:cs="Arial"/>
          <w:sz w:val="22"/>
          <w:szCs w:val="22"/>
        </w:rPr>
        <w:t>Johnson</w:t>
      </w:r>
      <w:r w:rsidRPr="00492F29">
        <w:rPr>
          <w:rFonts w:ascii="Arial" w:hAnsi="Arial" w:cs="Arial"/>
          <w:sz w:val="22"/>
          <w:szCs w:val="22"/>
        </w:rPr>
        <w:t xml:space="preserve"> shall be based upon the following schedule: </w:t>
      </w:r>
    </w:p>
    <w:tbl>
      <w:tblPr>
        <w:tblW w:w="9398" w:type="dxa"/>
        <w:tblCellMar>
          <w:top w:w="15" w:type="dxa"/>
          <w:left w:w="15" w:type="dxa"/>
          <w:bottom w:w="15" w:type="dxa"/>
          <w:right w:w="15" w:type="dxa"/>
        </w:tblCellMar>
        <w:tblLook w:val="04A0" w:firstRow="1" w:lastRow="0" w:firstColumn="1" w:lastColumn="0" w:noHBand="0" w:noVBand="1"/>
      </w:tblPr>
      <w:tblGrid>
        <w:gridCol w:w="7502"/>
        <w:gridCol w:w="1896"/>
      </w:tblGrid>
      <w:tr w:rsidR="008452B0" w:rsidRPr="00492F29" w14:paraId="4DCD0957" w14:textId="77777777" w:rsidTr="008452B0">
        <w:trPr>
          <w:trHeight w:val="25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0B6EE8D"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b/>
                <w:bCs/>
                <w:sz w:val="22"/>
                <w:szCs w:val="22"/>
              </w:rPr>
              <w:t xml:space="preserve">SERVICE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24EA5BB6"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b/>
                <w:bCs/>
                <w:sz w:val="22"/>
                <w:szCs w:val="22"/>
              </w:rPr>
              <w:t xml:space="preserve">FEE </w:t>
            </w:r>
          </w:p>
        </w:tc>
      </w:tr>
      <w:tr w:rsidR="008452B0" w:rsidRPr="00492F29" w14:paraId="60284898" w14:textId="77777777" w:rsidTr="008452B0">
        <w:trPr>
          <w:trHeight w:val="25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4DEC3F99"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Consultation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B50A71F"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$350</w:t>
            </w:r>
            <w:r w:rsidR="00492F29" w:rsidRPr="00492F29">
              <w:rPr>
                <w:rFonts w:ascii="Arial" w:hAnsi="Arial" w:cs="Arial"/>
                <w:sz w:val="22"/>
                <w:szCs w:val="22"/>
              </w:rPr>
              <w:t xml:space="preserve">/hour </w:t>
            </w:r>
          </w:p>
        </w:tc>
      </w:tr>
      <w:tr w:rsidR="008452B0" w:rsidRPr="00492F29" w14:paraId="1E28B46B" w14:textId="77777777" w:rsidTr="008452B0">
        <w:trPr>
          <w:trHeight w:val="25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0475E4A3"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Research and Record</w:t>
            </w:r>
            <w:r w:rsidR="00492F29" w:rsidRPr="00492F29">
              <w:rPr>
                <w:rFonts w:ascii="Arial" w:hAnsi="Arial" w:cs="Arial"/>
                <w:sz w:val="22"/>
                <w:szCs w:val="22"/>
              </w:rPr>
              <w:t xml:space="preserve"> Review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9D0E688"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$350</w:t>
            </w:r>
            <w:r w:rsidR="00492F29" w:rsidRPr="00492F29">
              <w:rPr>
                <w:rFonts w:ascii="Arial" w:hAnsi="Arial" w:cs="Arial"/>
                <w:sz w:val="22"/>
                <w:szCs w:val="22"/>
              </w:rPr>
              <w:t xml:space="preserve">/hour </w:t>
            </w:r>
          </w:p>
        </w:tc>
      </w:tr>
      <w:tr w:rsidR="008452B0" w:rsidRPr="00492F29" w14:paraId="08404977" w14:textId="77777777" w:rsidTr="008452B0">
        <w:trPr>
          <w:trHeight w:val="256"/>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A9E2B84"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 xml:space="preserve">Examination, </w:t>
            </w:r>
            <w:r w:rsidR="00492F29" w:rsidRPr="00492F29">
              <w:rPr>
                <w:rFonts w:ascii="Arial" w:hAnsi="Arial" w:cs="Arial"/>
                <w:sz w:val="22"/>
                <w:szCs w:val="22"/>
              </w:rPr>
              <w:t>Testing</w:t>
            </w:r>
            <w:r>
              <w:rPr>
                <w:rFonts w:ascii="Arial" w:hAnsi="Arial" w:cs="Arial"/>
                <w:sz w:val="22"/>
                <w:szCs w:val="22"/>
              </w:rPr>
              <w:t>, and Report Writing</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F814BC"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$350</w:t>
            </w:r>
            <w:r w:rsidR="00492F29" w:rsidRPr="00492F29">
              <w:rPr>
                <w:rFonts w:ascii="Arial" w:hAnsi="Arial" w:cs="Arial"/>
                <w:sz w:val="22"/>
                <w:szCs w:val="22"/>
              </w:rPr>
              <w:t xml:space="preserve">/hour </w:t>
            </w:r>
          </w:p>
        </w:tc>
      </w:tr>
      <w:tr w:rsidR="008452B0" w:rsidRPr="00492F29" w14:paraId="5A843475" w14:textId="77777777" w:rsidTr="008452B0">
        <w:trPr>
          <w:trHeight w:val="425"/>
        </w:trPr>
        <w:tc>
          <w:tcPr>
            <w:tcW w:w="0" w:type="auto"/>
            <w:tcBorders>
              <w:top w:val="single" w:sz="4" w:space="0" w:color="000000"/>
              <w:left w:val="single" w:sz="4" w:space="0" w:color="000000"/>
              <w:bottom w:val="single" w:sz="4" w:space="0" w:color="000000"/>
              <w:right w:val="single" w:sz="4" w:space="0" w:color="000000"/>
            </w:tcBorders>
            <w:vAlign w:val="center"/>
            <w:hideMark/>
          </w:tcPr>
          <w:p w14:paraId="254F138D"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Trial/</w:t>
            </w:r>
            <w:r w:rsidR="00492F29" w:rsidRPr="00492F29">
              <w:rPr>
                <w:rFonts w:ascii="Arial" w:hAnsi="Arial" w:cs="Arial"/>
                <w:sz w:val="22"/>
                <w:szCs w:val="22"/>
              </w:rPr>
              <w:t xml:space="preserve">Deposition Preparation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5ADE056" w14:textId="77777777" w:rsidR="00492F29" w:rsidRPr="00492F29" w:rsidRDefault="00492F29" w:rsidP="008452B0">
            <w:pPr>
              <w:spacing w:before="100" w:beforeAutospacing="1" w:after="100" w:afterAutospacing="1"/>
              <w:rPr>
                <w:rFonts w:ascii="Times New Roman" w:hAnsi="Times New Roman" w:cs="Times New Roman"/>
              </w:rPr>
            </w:pPr>
            <w:r w:rsidRPr="00492F29">
              <w:rPr>
                <w:rFonts w:ascii="Arial" w:hAnsi="Arial" w:cs="Arial"/>
                <w:sz w:val="22"/>
                <w:szCs w:val="22"/>
              </w:rPr>
              <w:t>$</w:t>
            </w:r>
            <w:r w:rsidR="008452B0">
              <w:rPr>
                <w:rFonts w:ascii="Arial" w:hAnsi="Arial" w:cs="Arial"/>
                <w:sz w:val="22"/>
                <w:szCs w:val="22"/>
              </w:rPr>
              <w:t>350</w:t>
            </w:r>
            <w:r w:rsidRPr="00492F29">
              <w:rPr>
                <w:rFonts w:ascii="Arial" w:hAnsi="Arial" w:cs="Arial"/>
                <w:sz w:val="22"/>
                <w:szCs w:val="22"/>
              </w:rPr>
              <w:t>/hour</w:t>
            </w:r>
          </w:p>
        </w:tc>
      </w:tr>
      <w:tr w:rsidR="008452B0" w:rsidRPr="00492F29" w14:paraId="4ACAF446" w14:textId="77777777" w:rsidTr="008452B0">
        <w:trPr>
          <w:trHeight w:val="527"/>
        </w:trPr>
        <w:tc>
          <w:tcPr>
            <w:tcW w:w="0" w:type="auto"/>
            <w:tcBorders>
              <w:top w:val="single" w:sz="4" w:space="0" w:color="000000"/>
              <w:left w:val="single" w:sz="4" w:space="0" w:color="000000"/>
              <w:bottom w:val="single" w:sz="4" w:space="0" w:color="000000"/>
              <w:right w:val="single" w:sz="4" w:space="0" w:color="000000"/>
            </w:tcBorders>
            <w:vAlign w:val="center"/>
            <w:hideMark/>
          </w:tcPr>
          <w:p w14:paraId="1CDD57F4"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Divorce Mediation</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83F13F" w14:textId="77777777" w:rsidR="00492F29" w:rsidRPr="00492F29" w:rsidRDefault="008452B0" w:rsidP="008452B0">
            <w:pPr>
              <w:spacing w:before="100" w:beforeAutospacing="1" w:after="100" w:afterAutospacing="1"/>
              <w:rPr>
                <w:rFonts w:ascii="Times New Roman" w:hAnsi="Times New Roman" w:cs="Times New Roman"/>
              </w:rPr>
            </w:pPr>
            <w:r>
              <w:rPr>
                <w:rFonts w:ascii="Arial" w:hAnsi="Arial" w:cs="Arial"/>
                <w:sz w:val="22"/>
                <w:szCs w:val="22"/>
              </w:rPr>
              <w:t>$350</w:t>
            </w:r>
            <w:r w:rsidR="00492F29" w:rsidRPr="00492F29">
              <w:rPr>
                <w:rFonts w:ascii="Arial" w:hAnsi="Arial" w:cs="Arial"/>
                <w:sz w:val="22"/>
                <w:szCs w:val="22"/>
              </w:rPr>
              <w:t>/hour</w:t>
            </w:r>
          </w:p>
        </w:tc>
      </w:tr>
    </w:tbl>
    <w:p w14:paraId="6709FAF8"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Helvetica" w:hAnsi="Helvetica" w:cs="Times New Roman"/>
          <w:i/>
          <w:iCs/>
          <w:sz w:val="18"/>
          <w:szCs w:val="1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254"/>
        <w:gridCol w:w="7096"/>
      </w:tblGrid>
      <w:tr w:rsidR="008452B0" w:rsidRPr="00492F29" w14:paraId="2C2FD78E" w14:textId="77777777" w:rsidTr="00492F29">
        <w:tc>
          <w:tcPr>
            <w:tcW w:w="0" w:type="auto"/>
            <w:tcBorders>
              <w:top w:val="single" w:sz="4" w:space="0" w:color="000000"/>
              <w:left w:val="single" w:sz="4" w:space="0" w:color="000000"/>
              <w:bottom w:val="single" w:sz="4" w:space="0" w:color="000000"/>
              <w:right w:val="single" w:sz="4" w:space="0" w:color="000000"/>
            </w:tcBorders>
            <w:vAlign w:val="center"/>
            <w:hideMark/>
          </w:tcPr>
          <w:p w14:paraId="04EDD842"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Testimony and Depositions</w:t>
            </w:r>
            <w:r w:rsidR="00492F29" w:rsidRPr="00492F29">
              <w:rPr>
                <w:rFonts w:ascii="Arial" w:hAnsi="Arial" w:cs="Arial"/>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338E1F7D" w14:textId="77777777" w:rsidR="008452B0" w:rsidRDefault="008452B0" w:rsidP="00492F29">
            <w:pPr>
              <w:spacing w:before="100" w:beforeAutospacing="1" w:after="100" w:afterAutospacing="1"/>
              <w:rPr>
                <w:rFonts w:ascii="Arial" w:hAnsi="Arial" w:cs="Arial"/>
                <w:sz w:val="22"/>
                <w:szCs w:val="22"/>
              </w:rPr>
            </w:pPr>
            <w:r>
              <w:rPr>
                <w:rFonts w:ascii="Arial" w:hAnsi="Arial" w:cs="Arial"/>
                <w:sz w:val="22"/>
                <w:szCs w:val="22"/>
              </w:rPr>
              <w:t>$1,600 (half-day)</w:t>
            </w:r>
          </w:p>
          <w:p w14:paraId="6E5ACB22"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$3,200 (full-day)</w:t>
            </w:r>
            <w:r w:rsidR="00492F29" w:rsidRPr="00492F29">
              <w:rPr>
                <w:rFonts w:ascii="Arial" w:hAnsi="Arial" w:cs="Arial"/>
                <w:sz w:val="22"/>
                <w:szCs w:val="22"/>
              </w:rPr>
              <w:t xml:space="preserve"> </w:t>
            </w:r>
          </w:p>
        </w:tc>
      </w:tr>
      <w:tr w:rsidR="008452B0" w:rsidRPr="00492F29" w14:paraId="7F1A82B4" w14:textId="77777777" w:rsidTr="00492F29">
        <w:tc>
          <w:tcPr>
            <w:tcW w:w="0" w:type="auto"/>
            <w:tcBorders>
              <w:top w:val="single" w:sz="4" w:space="0" w:color="000000"/>
              <w:left w:val="single" w:sz="4" w:space="0" w:color="000000"/>
              <w:bottom w:val="single" w:sz="4" w:space="0" w:color="000000"/>
              <w:right w:val="single" w:sz="4" w:space="0" w:color="000000"/>
            </w:tcBorders>
            <w:vAlign w:val="center"/>
            <w:hideMark/>
          </w:tcPr>
          <w:p w14:paraId="426D3455"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Training and Lectures</w:t>
            </w:r>
            <w:r w:rsidR="00492F29" w:rsidRPr="00492F29">
              <w:rPr>
                <w:rFonts w:ascii="Arial" w:hAnsi="Arial" w:cs="Arial"/>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727D813C" w14:textId="77777777" w:rsidR="00492F29" w:rsidRDefault="008452B0" w:rsidP="00492F29">
            <w:pPr>
              <w:spacing w:before="100" w:beforeAutospacing="1" w:after="100" w:afterAutospacing="1"/>
              <w:rPr>
                <w:rFonts w:ascii="Arial" w:hAnsi="Arial" w:cs="Arial"/>
                <w:sz w:val="22"/>
                <w:szCs w:val="22"/>
              </w:rPr>
            </w:pPr>
            <w:r>
              <w:rPr>
                <w:rFonts w:ascii="Arial" w:hAnsi="Arial" w:cs="Arial"/>
                <w:sz w:val="22"/>
                <w:szCs w:val="22"/>
              </w:rPr>
              <w:t>$2,000 for an 8-hour engagement</w:t>
            </w:r>
          </w:p>
          <w:p w14:paraId="53D3CB43" w14:textId="77777777" w:rsidR="008452B0" w:rsidRDefault="008452B0" w:rsidP="00492F29">
            <w:pPr>
              <w:spacing w:before="100" w:beforeAutospacing="1" w:after="100" w:afterAutospacing="1"/>
              <w:rPr>
                <w:rFonts w:ascii="Arial" w:hAnsi="Arial" w:cs="Arial"/>
                <w:sz w:val="22"/>
                <w:szCs w:val="22"/>
              </w:rPr>
            </w:pPr>
            <w:r>
              <w:rPr>
                <w:rFonts w:ascii="Arial" w:hAnsi="Arial" w:cs="Arial"/>
                <w:sz w:val="22"/>
                <w:szCs w:val="22"/>
              </w:rPr>
              <w:t>$1,000 for a 4-hour engagement</w:t>
            </w:r>
          </w:p>
          <w:p w14:paraId="7F29BBE7" w14:textId="77777777" w:rsidR="008452B0" w:rsidRPr="00492F29" w:rsidRDefault="008452B0" w:rsidP="00492F29">
            <w:pPr>
              <w:spacing w:before="100" w:beforeAutospacing="1" w:after="100" w:afterAutospacing="1"/>
              <w:rPr>
                <w:rFonts w:ascii="Arial" w:hAnsi="Arial" w:cs="Arial"/>
                <w:sz w:val="22"/>
                <w:szCs w:val="22"/>
              </w:rPr>
            </w:pPr>
            <w:r>
              <w:rPr>
                <w:rFonts w:ascii="Arial" w:hAnsi="Arial" w:cs="Arial"/>
                <w:sz w:val="22"/>
                <w:szCs w:val="22"/>
              </w:rPr>
              <w:t>$500 for a 2-hour engagement</w:t>
            </w:r>
          </w:p>
        </w:tc>
      </w:tr>
      <w:tr w:rsidR="008452B0" w:rsidRPr="00492F29" w14:paraId="066B5AEA" w14:textId="77777777" w:rsidTr="00492F29">
        <w:tc>
          <w:tcPr>
            <w:tcW w:w="0" w:type="auto"/>
            <w:tcBorders>
              <w:top w:val="single" w:sz="4" w:space="0" w:color="000000"/>
              <w:left w:val="single" w:sz="4" w:space="0" w:color="000000"/>
              <w:bottom w:val="single" w:sz="4" w:space="0" w:color="000000"/>
              <w:right w:val="single" w:sz="4" w:space="0" w:color="000000"/>
            </w:tcBorders>
            <w:vAlign w:val="center"/>
            <w:hideMark/>
          </w:tcPr>
          <w:p w14:paraId="371521E9"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Travel and Lodging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40C2BE7D" w14:textId="77777777" w:rsidR="00492F29" w:rsidRDefault="008452B0" w:rsidP="008452B0">
            <w:pPr>
              <w:spacing w:before="100" w:beforeAutospacing="1" w:after="100" w:afterAutospacing="1"/>
              <w:rPr>
                <w:rFonts w:ascii="Arial" w:hAnsi="Arial" w:cs="Arial"/>
                <w:sz w:val="22"/>
                <w:szCs w:val="22"/>
              </w:rPr>
            </w:pPr>
            <w:r>
              <w:rPr>
                <w:rFonts w:ascii="Arial" w:hAnsi="Arial" w:cs="Arial"/>
                <w:sz w:val="22"/>
                <w:szCs w:val="22"/>
              </w:rPr>
              <w:t>$1</w:t>
            </w:r>
            <w:r w:rsidR="00492F29" w:rsidRPr="00492F29">
              <w:rPr>
                <w:rFonts w:ascii="Arial" w:hAnsi="Arial" w:cs="Arial"/>
                <w:sz w:val="22"/>
                <w:szCs w:val="22"/>
              </w:rPr>
              <w:t>25/hour</w:t>
            </w:r>
            <w:r w:rsidR="00BC4D52">
              <w:rPr>
                <w:rFonts w:ascii="Arial" w:hAnsi="Arial" w:cs="Arial"/>
                <w:sz w:val="22"/>
                <w:szCs w:val="22"/>
              </w:rPr>
              <w:t>,</w:t>
            </w:r>
            <w:r w:rsidR="00492F29" w:rsidRPr="00492F29">
              <w:rPr>
                <w:rFonts w:ascii="Arial" w:hAnsi="Arial" w:cs="Arial"/>
                <w:sz w:val="22"/>
                <w:szCs w:val="22"/>
              </w:rPr>
              <w:t xml:space="preserve"> plus </w:t>
            </w:r>
            <w:r>
              <w:rPr>
                <w:rFonts w:ascii="Arial" w:hAnsi="Arial" w:cs="Arial"/>
                <w:sz w:val="22"/>
                <w:szCs w:val="22"/>
              </w:rPr>
              <w:t xml:space="preserve">driving expenses </w:t>
            </w:r>
            <w:r w:rsidR="00492F29" w:rsidRPr="00492F29">
              <w:rPr>
                <w:rFonts w:ascii="Arial" w:hAnsi="Arial" w:cs="Arial"/>
                <w:sz w:val="22"/>
                <w:szCs w:val="22"/>
              </w:rPr>
              <w:t xml:space="preserve">(to and from Dr. </w:t>
            </w:r>
            <w:r>
              <w:rPr>
                <w:rFonts w:ascii="Arial" w:hAnsi="Arial" w:cs="Arial"/>
                <w:sz w:val="22"/>
                <w:szCs w:val="22"/>
              </w:rPr>
              <w:t>Johnson’s Newport Beach</w:t>
            </w:r>
            <w:r w:rsidR="00492F29" w:rsidRPr="00492F29">
              <w:rPr>
                <w:rFonts w:ascii="Arial" w:hAnsi="Arial" w:cs="Arial"/>
                <w:sz w:val="22"/>
                <w:szCs w:val="22"/>
              </w:rPr>
              <w:t xml:space="preserve"> office to the site of testimony or service) </w:t>
            </w:r>
          </w:p>
          <w:p w14:paraId="0A1288E5" w14:textId="77777777" w:rsidR="008452B0" w:rsidRDefault="008452B0" w:rsidP="008452B0">
            <w:pPr>
              <w:spacing w:before="100" w:beforeAutospacing="1" w:after="100" w:afterAutospacing="1"/>
              <w:rPr>
                <w:rFonts w:ascii="Arial" w:hAnsi="Arial" w:cs="Arial"/>
                <w:sz w:val="22"/>
                <w:szCs w:val="22"/>
              </w:rPr>
            </w:pPr>
            <w:r>
              <w:rPr>
                <w:rFonts w:ascii="Arial" w:hAnsi="Arial" w:cs="Arial"/>
                <w:sz w:val="22"/>
                <w:szCs w:val="22"/>
              </w:rPr>
              <w:t>$500 for up to 5 hours of air travel, plus cost of hotel/lodging</w:t>
            </w:r>
          </w:p>
          <w:p w14:paraId="041A779C" w14:textId="77777777" w:rsidR="008452B0" w:rsidRPr="00492F29" w:rsidRDefault="008452B0" w:rsidP="008452B0">
            <w:pPr>
              <w:spacing w:before="100" w:beforeAutospacing="1" w:after="100" w:afterAutospacing="1"/>
              <w:rPr>
                <w:rFonts w:ascii="Times New Roman" w:hAnsi="Times New Roman" w:cs="Times New Roman"/>
              </w:rPr>
            </w:pPr>
            <w:r>
              <w:rPr>
                <w:rFonts w:ascii="Arial" w:hAnsi="Arial" w:cs="Arial"/>
                <w:sz w:val="22"/>
                <w:szCs w:val="22"/>
              </w:rPr>
              <w:t>$1,000 for up to 10 hours of air travel, plus cost of hotel/lodging</w:t>
            </w:r>
          </w:p>
        </w:tc>
      </w:tr>
      <w:tr w:rsidR="008452B0" w:rsidRPr="00492F29" w14:paraId="563AA72D" w14:textId="77777777" w:rsidTr="00492F29">
        <w:tc>
          <w:tcPr>
            <w:tcW w:w="0" w:type="auto"/>
            <w:tcBorders>
              <w:top w:val="single" w:sz="4" w:space="0" w:color="000000"/>
              <w:left w:val="single" w:sz="4" w:space="0" w:color="000000"/>
              <w:bottom w:val="single" w:sz="4" w:space="0" w:color="000000"/>
              <w:right w:val="single" w:sz="4" w:space="0" w:color="000000"/>
            </w:tcBorders>
            <w:vAlign w:val="center"/>
            <w:hideMark/>
          </w:tcPr>
          <w:p w14:paraId="5F8B822C" w14:textId="77777777" w:rsidR="00492F29" w:rsidRPr="00492F29" w:rsidRDefault="008452B0" w:rsidP="00492F29">
            <w:pPr>
              <w:spacing w:before="100" w:beforeAutospacing="1" w:after="100" w:afterAutospacing="1"/>
              <w:rPr>
                <w:rFonts w:ascii="Times New Roman" w:hAnsi="Times New Roman" w:cs="Times New Roman"/>
              </w:rPr>
            </w:pPr>
            <w:r>
              <w:rPr>
                <w:rFonts w:ascii="Arial" w:hAnsi="Arial" w:cs="Arial"/>
                <w:sz w:val="22"/>
                <w:szCs w:val="22"/>
              </w:rPr>
              <w:t>Other services not listed above</w:t>
            </w:r>
            <w:r w:rsidR="00492F29" w:rsidRPr="00492F29">
              <w:rPr>
                <w:rFonts w:ascii="Arial" w:hAnsi="Arial" w:cs="Arial"/>
                <w:sz w:val="22"/>
                <w:szCs w:val="22"/>
              </w:rPr>
              <w:t xml:space="preserve"> </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060DB08C"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Dr.</w:t>
            </w:r>
            <w:r w:rsidR="008452B0">
              <w:rPr>
                <w:rFonts w:ascii="Arial" w:hAnsi="Arial" w:cs="Arial"/>
                <w:sz w:val="22"/>
                <w:szCs w:val="22"/>
              </w:rPr>
              <w:t xml:space="preserve"> Johnson</w:t>
            </w:r>
            <w:r w:rsidRPr="00492F29">
              <w:rPr>
                <w:rFonts w:ascii="Arial" w:hAnsi="Arial" w:cs="Arial"/>
                <w:sz w:val="22"/>
                <w:szCs w:val="22"/>
              </w:rPr>
              <w:t xml:space="preserve"> will provide a quote upon request. </w:t>
            </w:r>
          </w:p>
        </w:tc>
      </w:tr>
    </w:tbl>
    <w:p w14:paraId="232C4BA8" w14:textId="77777777" w:rsidR="00BC4D52" w:rsidRDefault="00BC4D52" w:rsidP="00BC4D52">
      <w:pPr>
        <w:rPr>
          <w:rFonts w:ascii="Arial" w:hAnsi="Arial" w:cs="Arial"/>
          <w:i/>
          <w:iCs/>
          <w:sz w:val="22"/>
          <w:szCs w:val="22"/>
        </w:rPr>
      </w:pPr>
    </w:p>
    <w:p w14:paraId="755F2B7E" w14:textId="77777777" w:rsidR="00BC4D52" w:rsidRPr="00BC4D52" w:rsidRDefault="00BC4D52" w:rsidP="00BC4D52">
      <w:pPr>
        <w:rPr>
          <w:rFonts w:ascii="Times New Roman" w:eastAsia="Times New Roman" w:hAnsi="Times New Roman" w:cs="Times New Roman"/>
        </w:rPr>
      </w:pPr>
      <w:r>
        <w:rPr>
          <w:rFonts w:ascii="Arial" w:hAnsi="Arial" w:cs="Arial"/>
          <w:i/>
          <w:iCs/>
          <w:sz w:val="22"/>
          <w:szCs w:val="22"/>
        </w:rPr>
        <w:t>There is a 48</w:t>
      </w:r>
      <w:r w:rsidR="00492F29" w:rsidRPr="00492F29">
        <w:rPr>
          <w:rFonts w:ascii="Arial" w:hAnsi="Arial" w:cs="Arial"/>
          <w:i/>
          <w:iCs/>
          <w:sz w:val="22"/>
          <w:szCs w:val="22"/>
        </w:rPr>
        <w:t xml:space="preserve">-hour cancellation policy. </w:t>
      </w:r>
      <w:r w:rsidRPr="00BC4D52">
        <w:rPr>
          <w:rFonts w:ascii="Arial" w:eastAsia="Times New Roman" w:hAnsi="Arial" w:cs="Arial"/>
          <w:color w:val="2A2A2A"/>
          <w:sz w:val="22"/>
          <w:szCs w:val="22"/>
          <w:shd w:val="clear" w:color="auto" w:fill="FFFFFF"/>
        </w:rPr>
        <w:t>For any "no shows" or late cancellations, there will be a charge of 3 hours ($1050). This represents the minimum amount of time reserved for forensic services.</w:t>
      </w:r>
    </w:p>
    <w:p w14:paraId="5F147B34" w14:textId="77777777" w:rsidR="00492F29" w:rsidRPr="00492F29" w:rsidRDefault="00492F29" w:rsidP="00492F29">
      <w:pPr>
        <w:spacing w:before="100" w:beforeAutospacing="1" w:after="100" w:afterAutospacing="1"/>
        <w:rPr>
          <w:rFonts w:ascii="Times New Roman" w:hAnsi="Times New Roman" w:cs="Times New Roman"/>
        </w:rPr>
      </w:pPr>
    </w:p>
    <w:p w14:paraId="2FC7729A"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lastRenderedPageBreak/>
        <w:t xml:space="preserve">Client agrees to pay all outstanding balances due on fees according to the earliest of the schedule reflected above, or within thirty (30) days of the date service was rendered, unless other arrangements are agreed to in writing by the parties. </w:t>
      </w:r>
    </w:p>
    <w:p w14:paraId="11844954"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Client agrees to pay Dr. </w:t>
      </w:r>
      <w:r w:rsidR="00D72E50">
        <w:rPr>
          <w:rFonts w:ascii="Arial" w:hAnsi="Arial" w:cs="Arial"/>
          <w:sz w:val="22"/>
          <w:szCs w:val="22"/>
        </w:rPr>
        <w:t>Johnson</w:t>
      </w:r>
      <w:r w:rsidRPr="00492F29">
        <w:rPr>
          <w:rFonts w:ascii="Arial" w:hAnsi="Arial" w:cs="Arial"/>
          <w:sz w:val="22"/>
          <w:szCs w:val="22"/>
        </w:rPr>
        <w:t xml:space="preserve"> additional sums for interest on any fees not paid to Dr. </w:t>
      </w:r>
      <w:r w:rsidR="00D72E50">
        <w:rPr>
          <w:rFonts w:ascii="Arial" w:hAnsi="Arial" w:cs="Arial"/>
          <w:sz w:val="22"/>
          <w:szCs w:val="22"/>
        </w:rPr>
        <w:t>Johnson</w:t>
      </w:r>
      <w:r w:rsidRPr="00492F29">
        <w:rPr>
          <w:rFonts w:ascii="Arial" w:hAnsi="Arial" w:cs="Arial"/>
          <w:sz w:val="22"/>
          <w:szCs w:val="22"/>
        </w:rPr>
        <w:t xml:space="preserve"> within nin</w:t>
      </w:r>
      <w:r w:rsidR="00D72E50">
        <w:rPr>
          <w:rFonts w:ascii="Arial" w:hAnsi="Arial" w:cs="Arial"/>
          <w:sz w:val="22"/>
          <w:szCs w:val="22"/>
        </w:rPr>
        <w:t>ety (90) days of any service to</w:t>
      </w:r>
      <w:r w:rsidRPr="00492F29">
        <w:rPr>
          <w:rFonts w:ascii="Arial" w:hAnsi="Arial" w:cs="Arial"/>
          <w:sz w:val="22"/>
          <w:szCs w:val="22"/>
        </w:rPr>
        <w:t xml:space="preserve">. Said interest shall then be calculated from the original date of the service, upon expiration of the above-referenced thirty (30) day period. Said interest shall accrue at the rate of 1.5 percent per month (18% per annum) on the unpaid balance, unless other arrangements are agreed to in writing by the parties. </w:t>
      </w:r>
    </w:p>
    <w:p w14:paraId="1AFDC4A7"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Client agrees that Dr. </w:t>
      </w:r>
      <w:r w:rsidR="00D72E50">
        <w:rPr>
          <w:rFonts w:ascii="Arial" w:hAnsi="Arial" w:cs="Arial"/>
          <w:sz w:val="22"/>
          <w:szCs w:val="22"/>
        </w:rPr>
        <w:t>Johnson</w:t>
      </w:r>
      <w:r w:rsidRPr="00492F29">
        <w:rPr>
          <w:rFonts w:ascii="Arial" w:hAnsi="Arial" w:cs="Arial"/>
          <w:sz w:val="22"/>
          <w:szCs w:val="22"/>
        </w:rPr>
        <w:t xml:space="preserve"> shall have no obligation to proceed with any services or appear on behalf of Client at deposition, arbitration or trial, unless the foregoing obligations of Client, and where applicable opposing counsel, have been adhered to. </w:t>
      </w:r>
    </w:p>
    <w:p w14:paraId="146E09CC" w14:textId="77777777" w:rsidR="00D72E50" w:rsidRDefault="00492F29" w:rsidP="00492F29">
      <w:pPr>
        <w:spacing w:before="100" w:beforeAutospacing="1" w:after="100" w:afterAutospacing="1"/>
        <w:rPr>
          <w:rFonts w:ascii="Arial" w:hAnsi="Arial" w:cs="Arial"/>
          <w:sz w:val="22"/>
          <w:szCs w:val="22"/>
        </w:rPr>
      </w:pPr>
      <w:r w:rsidRPr="00492F29">
        <w:rPr>
          <w:rFonts w:ascii="Arial" w:hAnsi="Arial" w:cs="Arial"/>
          <w:sz w:val="22"/>
          <w:szCs w:val="22"/>
        </w:rPr>
        <w:t xml:space="preserve">Client understands that Dr. </w:t>
      </w:r>
      <w:r w:rsidR="00D72E50">
        <w:rPr>
          <w:rFonts w:ascii="Arial" w:hAnsi="Arial" w:cs="Arial"/>
          <w:sz w:val="22"/>
          <w:szCs w:val="22"/>
        </w:rPr>
        <w:t>Johnson</w:t>
      </w:r>
      <w:r w:rsidRPr="00492F29">
        <w:rPr>
          <w:rFonts w:ascii="Arial" w:hAnsi="Arial" w:cs="Arial"/>
          <w:sz w:val="22"/>
          <w:szCs w:val="22"/>
        </w:rPr>
        <w:t xml:space="preserve"> has made no guarantee or representation regarding the successful conclusion of any matter, and that Dr. </w:t>
      </w:r>
      <w:r w:rsidR="00D72E50">
        <w:rPr>
          <w:rFonts w:ascii="Arial" w:hAnsi="Arial" w:cs="Arial"/>
          <w:sz w:val="22"/>
          <w:szCs w:val="22"/>
        </w:rPr>
        <w:t>Johnson</w:t>
      </w:r>
      <w:r w:rsidRPr="00492F29">
        <w:rPr>
          <w:rFonts w:ascii="Arial" w:hAnsi="Arial" w:cs="Arial"/>
          <w:sz w:val="22"/>
          <w:szCs w:val="22"/>
        </w:rPr>
        <w:t xml:space="preserve"> will be expressing, or has expressed, only </w:t>
      </w:r>
      <w:r w:rsidR="00D72E50">
        <w:rPr>
          <w:rFonts w:ascii="Arial" w:hAnsi="Arial" w:cs="Arial"/>
          <w:sz w:val="22"/>
          <w:szCs w:val="22"/>
        </w:rPr>
        <w:t>her</w:t>
      </w:r>
      <w:r w:rsidRPr="00492F29">
        <w:rPr>
          <w:rFonts w:ascii="Arial" w:hAnsi="Arial" w:cs="Arial"/>
          <w:sz w:val="22"/>
          <w:szCs w:val="22"/>
        </w:rPr>
        <w:t xml:space="preserve"> opinions. </w:t>
      </w:r>
    </w:p>
    <w:p w14:paraId="5C7A8364"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Dr. </w:t>
      </w:r>
      <w:r w:rsidR="00D72E50">
        <w:rPr>
          <w:rFonts w:ascii="Arial" w:hAnsi="Arial" w:cs="Arial"/>
          <w:sz w:val="22"/>
          <w:szCs w:val="22"/>
        </w:rPr>
        <w:t>Johnson</w:t>
      </w:r>
      <w:r w:rsidRPr="00492F29">
        <w:rPr>
          <w:rFonts w:ascii="Arial" w:hAnsi="Arial" w:cs="Arial"/>
          <w:sz w:val="22"/>
          <w:szCs w:val="22"/>
        </w:rPr>
        <w:t xml:space="preserve"> shall have the option to cease providing services at any time if the financial obligations are not met by Client, if Client has misrepresented or failed to disclose material facts to Dr. </w:t>
      </w:r>
      <w:r w:rsidR="00D72E50">
        <w:rPr>
          <w:rFonts w:ascii="Arial" w:hAnsi="Arial" w:cs="Arial"/>
          <w:sz w:val="22"/>
          <w:szCs w:val="22"/>
        </w:rPr>
        <w:t>Johnson</w:t>
      </w:r>
      <w:r w:rsidRPr="00492F29">
        <w:rPr>
          <w:rFonts w:ascii="Arial" w:hAnsi="Arial" w:cs="Arial"/>
          <w:sz w:val="22"/>
          <w:szCs w:val="22"/>
        </w:rPr>
        <w:t xml:space="preserve">, if Client fails to cooperate with Dr. </w:t>
      </w:r>
      <w:r w:rsidR="00D72E50">
        <w:rPr>
          <w:rFonts w:ascii="Arial" w:hAnsi="Arial" w:cs="Arial"/>
          <w:sz w:val="22"/>
          <w:szCs w:val="22"/>
        </w:rPr>
        <w:t>Johnson</w:t>
      </w:r>
      <w:r w:rsidRPr="00492F29">
        <w:rPr>
          <w:rFonts w:ascii="Arial" w:hAnsi="Arial" w:cs="Arial"/>
          <w:sz w:val="22"/>
          <w:szCs w:val="22"/>
        </w:rPr>
        <w:t xml:space="preserve">, or due to any ethical considerations or conflict of interest. </w:t>
      </w:r>
    </w:p>
    <w:p w14:paraId="630F7A94"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It is agreed that should it become necessary for Dr. </w:t>
      </w:r>
      <w:r w:rsidR="00D72E50">
        <w:rPr>
          <w:rFonts w:ascii="Arial" w:hAnsi="Arial" w:cs="Arial"/>
          <w:sz w:val="22"/>
          <w:szCs w:val="22"/>
        </w:rPr>
        <w:t>Johnson</w:t>
      </w:r>
      <w:r w:rsidRPr="00492F29">
        <w:rPr>
          <w:rFonts w:ascii="Arial" w:hAnsi="Arial" w:cs="Arial"/>
          <w:sz w:val="22"/>
          <w:szCs w:val="22"/>
        </w:rPr>
        <w:t xml:space="preserve"> to file suit for the collection of any sums due under this Retainer Agreement, Client agrees to pay Dr. </w:t>
      </w:r>
      <w:r w:rsidR="00D72E50">
        <w:rPr>
          <w:rFonts w:ascii="Arial" w:hAnsi="Arial" w:cs="Arial"/>
          <w:sz w:val="22"/>
          <w:szCs w:val="22"/>
        </w:rPr>
        <w:t>Johnson her</w:t>
      </w:r>
      <w:r w:rsidRPr="00492F29">
        <w:rPr>
          <w:rFonts w:ascii="Arial" w:hAnsi="Arial" w:cs="Arial"/>
          <w:sz w:val="22"/>
          <w:szCs w:val="22"/>
        </w:rPr>
        <w:t xml:space="preserve"> reasonable attorney’s fees together with court costs, and expenses, expended for the collection of said obligation. </w:t>
      </w:r>
    </w:p>
    <w:p w14:paraId="63DE6524"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Dr. </w:t>
      </w:r>
      <w:r w:rsidR="00D72E50">
        <w:rPr>
          <w:rFonts w:ascii="Arial" w:hAnsi="Arial" w:cs="Arial"/>
          <w:sz w:val="22"/>
          <w:szCs w:val="22"/>
        </w:rPr>
        <w:t>Johnson</w:t>
      </w:r>
      <w:r w:rsidRPr="00492F29">
        <w:rPr>
          <w:rFonts w:ascii="Arial" w:hAnsi="Arial" w:cs="Arial"/>
          <w:sz w:val="22"/>
          <w:szCs w:val="22"/>
        </w:rPr>
        <w:t xml:space="preserve"> and Client accept said Retainer Agreement upon the conditions and terms hereinabove set forth. </w:t>
      </w:r>
    </w:p>
    <w:p w14:paraId="65DB0D10" w14:textId="77777777" w:rsidR="00492F29" w:rsidRPr="00492F29" w:rsidRDefault="00492F29" w:rsidP="00492F29">
      <w:pPr>
        <w:spacing w:before="100" w:beforeAutospacing="1" w:after="100" w:afterAutospacing="1"/>
        <w:rPr>
          <w:rFonts w:ascii="Times New Roman" w:hAnsi="Times New Roman" w:cs="Times New Roman"/>
        </w:rPr>
      </w:pPr>
      <w:r w:rsidRPr="00492F29">
        <w:rPr>
          <w:rFonts w:ascii="Arial" w:hAnsi="Arial" w:cs="Arial"/>
          <w:sz w:val="22"/>
          <w:szCs w:val="22"/>
        </w:rPr>
        <w:t xml:space="preserve">IN WITNESS WHEREOF, the parties have set their hands this </w:t>
      </w:r>
      <w:r w:rsidRPr="00492F29">
        <w:rPr>
          <w:rFonts w:ascii="Arial" w:hAnsi="Arial" w:cs="Arial"/>
          <w:sz w:val="22"/>
          <w:szCs w:val="22"/>
          <w:shd w:val="clear" w:color="auto" w:fill="FFFF00"/>
        </w:rPr>
        <w:t xml:space="preserve">_______ </w:t>
      </w:r>
      <w:r w:rsidRPr="00492F29">
        <w:rPr>
          <w:rFonts w:ascii="Arial" w:hAnsi="Arial" w:cs="Arial"/>
          <w:sz w:val="22"/>
          <w:szCs w:val="22"/>
        </w:rPr>
        <w:t xml:space="preserve">day of </w:t>
      </w:r>
      <w:r w:rsidRPr="00492F29">
        <w:rPr>
          <w:rFonts w:ascii="Arial" w:hAnsi="Arial" w:cs="Arial"/>
          <w:sz w:val="22"/>
          <w:szCs w:val="22"/>
          <w:shd w:val="clear" w:color="auto" w:fill="FFFF00"/>
        </w:rPr>
        <w:t>_______________</w:t>
      </w:r>
      <w:r w:rsidRPr="00492F29">
        <w:rPr>
          <w:rFonts w:ascii="Arial" w:hAnsi="Arial" w:cs="Arial"/>
          <w:sz w:val="22"/>
          <w:szCs w:val="22"/>
        </w:rPr>
        <w:t>, 20</w:t>
      </w:r>
      <w:r w:rsidRPr="00492F29">
        <w:rPr>
          <w:rFonts w:ascii="Arial" w:hAnsi="Arial" w:cs="Arial"/>
          <w:sz w:val="22"/>
          <w:szCs w:val="22"/>
          <w:shd w:val="clear" w:color="auto" w:fill="FFFF00"/>
        </w:rPr>
        <w:t>___</w:t>
      </w:r>
      <w:r w:rsidRPr="00492F29">
        <w:rPr>
          <w:rFonts w:ascii="Arial" w:hAnsi="Arial" w:cs="Arial"/>
          <w:sz w:val="22"/>
          <w:szCs w:val="22"/>
        </w:rPr>
        <w:t xml:space="preserve">. </w:t>
      </w:r>
    </w:p>
    <w:p w14:paraId="1F9109BD" w14:textId="77777777" w:rsidR="00D72E50" w:rsidRDefault="00492F29" w:rsidP="00492F29">
      <w:pPr>
        <w:spacing w:before="100" w:beforeAutospacing="1" w:after="100" w:afterAutospacing="1"/>
        <w:rPr>
          <w:rFonts w:ascii="Arial" w:hAnsi="Arial" w:cs="Arial"/>
          <w:sz w:val="22"/>
          <w:szCs w:val="22"/>
        </w:rPr>
      </w:pPr>
      <w:r w:rsidRPr="00492F29">
        <w:rPr>
          <w:rFonts w:ascii="Arial" w:hAnsi="Arial" w:cs="Arial"/>
          <w:sz w:val="22"/>
          <w:szCs w:val="22"/>
        </w:rPr>
        <w:t xml:space="preserve">___________________________________ </w:t>
      </w:r>
    </w:p>
    <w:p w14:paraId="1A2F52DB" w14:textId="77777777" w:rsidR="00D72E50" w:rsidRPr="00D72E50" w:rsidRDefault="00D72E50" w:rsidP="00492F29">
      <w:pPr>
        <w:spacing w:before="100" w:beforeAutospacing="1" w:after="100" w:afterAutospacing="1"/>
        <w:rPr>
          <w:rFonts w:ascii="Arial" w:hAnsi="Arial" w:cs="Arial"/>
          <w:sz w:val="22"/>
          <w:szCs w:val="22"/>
          <w:lang w:val="sv-SE"/>
        </w:rPr>
      </w:pPr>
      <w:r>
        <w:rPr>
          <w:rFonts w:ascii="Arial" w:hAnsi="Arial" w:cs="Arial"/>
          <w:sz w:val="22"/>
          <w:szCs w:val="22"/>
          <w:lang w:val="sv-SE"/>
        </w:rPr>
        <w:t>ALISHA JOHNSON, PSY.D.</w:t>
      </w:r>
    </w:p>
    <w:p w14:paraId="248A6211" w14:textId="77777777" w:rsidR="00D72E50" w:rsidRPr="00D72E50" w:rsidRDefault="00D72E50" w:rsidP="00492F29">
      <w:pPr>
        <w:spacing w:before="100" w:beforeAutospacing="1" w:after="100" w:afterAutospacing="1"/>
        <w:rPr>
          <w:rFonts w:ascii="Arial" w:hAnsi="Arial" w:cs="Arial"/>
          <w:sz w:val="22"/>
          <w:szCs w:val="22"/>
          <w:lang w:val="sv-SE"/>
        </w:rPr>
      </w:pPr>
    </w:p>
    <w:p w14:paraId="6BE0FD17" w14:textId="77777777" w:rsidR="00D72E50" w:rsidRDefault="00492F29" w:rsidP="00492F29">
      <w:pPr>
        <w:spacing w:before="100" w:beforeAutospacing="1" w:after="100" w:afterAutospacing="1"/>
        <w:rPr>
          <w:rFonts w:ascii="Arial" w:hAnsi="Arial" w:cs="Arial"/>
          <w:sz w:val="22"/>
          <w:szCs w:val="22"/>
        </w:rPr>
      </w:pPr>
      <w:r w:rsidRPr="00492F29">
        <w:rPr>
          <w:rFonts w:ascii="Arial" w:hAnsi="Arial" w:cs="Arial"/>
          <w:sz w:val="22"/>
          <w:szCs w:val="22"/>
        </w:rPr>
        <w:t xml:space="preserve">___________________________________ </w:t>
      </w:r>
    </w:p>
    <w:p w14:paraId="315A502B" w14:textId="77777777" w:rsidR="00492F29" w:rsidRDefault="00492F29" w:rsidP="00492F29">
      <w:pPr>
        <w:spacing w:before="100" w:beforeAutospacing="1" w:after="100" w:afterAutospacing="1"/>
        <w:rPr>
          <w:rFonts w:ascii="Arial" w:hAnsi="Arial" w:cs="Arial"/>
          <w:sz w:val="22"/>
          <w:szCs w:val="22"/>
        </w:rPr>
      </w:pPr>
      <w:r w:rsidRPr="00492F29">
        <w:rPr>
          <w:rFonts w:ascii="Arial" w:hAnsi="Arial" w:cs="Arial"/>
          <w:sz w:val="22"/>
          <w:szCs w:val="22"/>
        </w:rPr>
        <w:t xml:space="preserve">ATTORNEY OR </w:t>
      </w:r>
      <w:r w:rsidR="00D72E50">
        <w:rPr>
          <w:rFonts w:ascii="Arial" w:hAnsi="Arial" w:cs="Arial"/>
          <w:sz w:val="22"/>
          <w:szCs w:val="22"/>
        </w:rPr>
        <w:t>CLIENT</w:t>
      </w:r>
      <w:r w:rsidRPr="00492F29">
        <w:rPr>
          <w:rFonts w:ascii="Arial" w:hAnsi="Arial" w:cs="Arial"/>
          <w:sz w:val="22"/>
          <w:szCs w:val="22"/>
        </w:rPr>
        <w:t xml:space="preserve"> </w:t>
      </w:r>
    </w:p>
    <w:p w14:paraId="70C2625A" w14:textId="77777777" w:rsidR="005E4210" w:rsidRPr="00492F29" w:rsidRDefault="005E4210" w:rsidP="00492F29">
      <w:pPr>
        <w:spacing w:before="100" w:beforeAutospacing="1" w:after="100" w:afterAutospacing="1"/>
        <w:rPr>
          <w:rFonts w:ascii="Times New Roman" w:hAnsi="Times New Roman" w:cs="Times New Roman"/>
        </w:rPr>
      </w:pPr>
    </w:p>
    <w:p w14:paraId="6C4403A4" w14:textId="77777777" w:rsidR="005E4210" w:rsidRDefault="00492F29" w:rsidP="00492F29">
      <w:pPr>
        <w:spacing w:before="100" w:beforeAutospacing="1" w:after="100" w:afterAutospacing="1"/>
        <w:rPr>
          <w:rFonts w:ascii="Arial" w:hAnsi="Arial" w:cs="Arial"/>
          <w:sz w:val="22"/>
          <w:szCs w:val="22"/>
        </w:rPr>
      </w:pPr>
      <w:r w:rsidRPr="00492F29">
        <w:rPr>
          <w:rFonts w:ascii="Arial" w:hAnsi="Arial" w:cs="Arial"/>
          <w:sz w:val="22"/>
          <w:szCs w:val="22"/>
        </w:rPr>
        <w:t xml:space="preserve">Please </w:t>
      </w:r>
      <w:r w:rsidR="005E4210">
        <w:rPr>
          <w:rFonts w:ascii="Arial" w:hAnsi="Arial" w:cs="Arial"/>
          <w:sz w:val="22"/>
          <w:szCs w:val="22"/>
        </w:rPr>
        <w:t xml:space="preserve">submit the Retainer agreement through </w:t>
      </w:r>
    </w:p>
    <w:p w14:paraId="084C889E" w14:textId="77777777" w:rsidR="00D65B5A" w:rsidRPr="005E4210" w:rsidRDefault="005E4210" w:rsidP="00D72E50">
      <w:pPr>
        <w:spacing w:before="100" w:beforeAutospacing="1" w:after="100" w:afterAutospacing="1"/>
        <w:rPr>
          <w:rFonts w:ascii="Arial" w:hAnsi="Arial" w:cs="Arial"/>
          <w:sz w:val="22"/>
          <w:szCs w:val="22"/>
        </w:rPr>
      </w:pPr>
      <w:r w:rsidRPr="005E4210">
        <w:rPr>
          <w:rFonts w:ascii="Arial" w:hAnsi="Arial" w:cs="Arial"/>
          <w:sz w:val="22"/>
          <w:szCs w:val="22"/>
        </w:rPr>
        <w:t xml:space="preserve">Email: </w:t>
      </w:r>
      <w:hyperlink r:id="rId4" w:history="1">
        <w:r w:rsidRPr="005E4210">
          <w:rPr>
            <w:rStyle w:val="Hyperlink"/>
            <w:rFonts w:ascii="Arial" w:hAnsi="Arial" w:cs="Arial"/>
            <w:sz w:val="22"/>
            <w:szCs w:val="22"/>
          </w:rPr>
          <w:t>Dr.Johnson@ForensicsExpert.org</w:t>
        </w:r>
      </w:hyperlink>
      <w:r w:rsidRPr="005E4210">
        <w:rPr>
          <w:rFonts w:ascii="Arial" w:hAnsi="Arial" w:cs="Arial"/>
          <w:color w:val="0000FF"/>
          <w:sz w:val="22"/>
          <w:szCs w:val="22"/>
        </w:rPr>
        <w:t xml:space="preserve">  </w:t>
      </w:r>
      <w:r w:rsidRPr="005E4210">
        <w:rPr>
          <w:rFonts w:ascii="Arial" w:hAnsi="Arial" w:cs="Arial"/>
          <w:sz w:val="22"/>
          <w:szCs w:val="22"/>
        </w:rPr>
        <w:tab/>
        <w:t xml:space="preserve">or     Fax: </w:t>
      </w:r>
      <w:r w:rsidR="00492F29" w:rsidRPr="00492F29">
        <w:rPr>
          <w:rFonts w:ascii="Arial" w:hAnsi="Arial" w:cs="Arial"/>
          <w:sz w:val="22"/>
          <w:szCs w:val="22"/>
        </w:rPr>
        <w:t>(</w:t>
      </w:r>
      <w:r w:rsidRPr="005E4210">
        <w:rPr>
          <w:rFonts w:ascii="Arial" w:hAnsi="Arial" w:cs="Arial"/>
          <w:sz w:val="22"/>
          <w:szCs w:val="22"/>
        </w:rPr>
        <w:t>310</w:t>
      </w:r>
      <w:r w:rsidR="00492F29" w:rsidRPr="00492F29">
        <w:rPr>
          <w:rFonts w:ascii="Arial" w:hAnsi="Arial" w:cs="Arial"/>
          <w:sz w:val="22"/>
          <w:szCs w:val="22"/>
        </w:rPr>
        <w:t xml:space="preserve">) </w:t>
      </w:r>
      <w:r w:rsidRPr="005E4210">
        <w:rPr>
          <w:rFonts w:ascii="Arial" w:hAnsi="Arial" w:cs="Arial"/>
          <w:sz w:val="22"/>
          <w:szCs w:val="22"/>
        </w:rPr>
        <w:t>861-0979</w:t>
      </w:r>
    </w:p>
    <w:sectPr w:rsidR="00D65B5A" w:rsidRPr="005E4210" w:rsidSect="007B1842">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92"/>
    <w:rsid w:val="00492F29"/>
    <w:rsid w:val="005E4210"/>
    <w:rsid w:val="006336DD"/>
    <w:rsid w:val="006F054E"/>
    <w:rsid w:val="007B1842"/>
    <w:rsid w:val="008452B0"/>
    <w:rsid w:val="008A374F"/>
    <w:rsid w:val="00AE1DA1"/>
    <w:rsid w:val="00BC4D52"/>
    <w:rsid w:val="00CB4163"/>
    <w:rsid w:val="00D72E50"/>
    <w:rsid w:val="00E87692"/>
    <w:rsid w:val="00F46046"/>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BD9E4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F2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452B0"/>
  </w:style>
  <w:style w:type="character" w:styleId="Hyperlink">
    <w:name w:val="Hyperlink"/>
    <w:basedOn w:val="DefaultParagraphFont"/>
    <w:uiPriority w:val="99"/>
    <w:unhideWhenUsed/>
    <w:rsid w:val="005E42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88208">
      <w:bodyDiv w:val="1"/>
      <w:marLeft w:val="0"/>
      <w:marRight w:val="0"/>
      <w:marTop w:val="0"/>
      <w:marBottom w:val="0"/>
      <w:divBdr>
        <w:top w:val="none" w:sz="0" w:space="0" w:color="auto"/>
        <w:left w:val="none" w:sz="0" w:space="0" w:color="auto"/>
        <w:bottom w:val="none" w:sz="0" w:space="0" w:color="auto"/>
        <w:right w:val="none" w:sz="0" w:space="0" w:color="auto"/>
      </w:divBdr>
      <w:divsChild>
        <w:div w:id="642665247">
          <w:marLeft w:val="0"/>
          <w:marRight w:val="0"/>
          <w:marTop w:val="0"/>
          <w:marBottom w:val="0"/>
          <w:divBdr>
            <w:top w:val="none" w:sz="0" w:space="0" w:color="auto"/>
            <w:left w:val="none" w:sz="0" w:space="0" w:color="auto"/>
            <w:bottom w:val="none" w:sz="0" w:space="0" w:color="auto"/>
            <w:right w:val="none" w:sz="0" w:space="0" w:color="auto"/>
          </w:divBdr>
          <w:divsChild>
            <w:div w:id="373235410">
              <w:marLeft w:val="0"/>
              <w:marRight w:val="0"/>
              <w:marTop w:val="0"/>
              <w:marBottom w:val="0"/>
              <w:divBdr>
                <w:top w:val="none" w:sz="0" w:space="0" w:color="auto"/>
                <w:left w:val="none" w:sz="0" w:space="0" w:color="auto"/>
                <w:bottom w:val="none" w:sz="0" w:space="0" w:color="auto"/>
                <w:right w:val="none" w:sz="0" w:space="0" w:color="auto"/>
              </w:divBdr>
              <w:divsChild>
                <w:div w:id="917910505">
                  <w:marLeft w:val="0"/>
                  <w:marRight w:val="0"/>
                  <w:marTop w:val="0"/>
                  <w:marBottom w:val="0"/>
                  <w:divBdr>
                    <w:top w:val="none" w:sz="0" w:space="0" w:color="auto"/>
                    <w:left w:val="none" w:sz="0" w:space="0" w:color="auto"/>
                    <w:bottom w:val="none" w:sz="0" w:space="0" w:color="auto"/>
                    <w:right w:val="none" w:sz="0" w:space="0" w:color="auto"/>
                  </w:divBdr>
                </w:div>
              </w:divsChild>
            </w:div>
            <w:div w:id="630868592">
              <w:marLeft w:val="0"/>
              <w:marRight w:val="0"/>
              <w:marTop w:val="0"/>
              <w:marBottom w:val="0"/>
              <w:divBdr>
                <w:top w:val="none" w:sz="0" w:space="0" w:color="auto"/>
                <w:left w:val="none" w:sz="0" w:space="0" w:color="auto"/>
                <w:bottom w:val="none" w:sz="0" w:space="0" w:color="auto"/>
                <w:right w:val="none" w:sz="0" w:space="0" w:color="auto"/>
              </w:divBdr>
              <w:divsChild>
                <w:div w:id="2029132743">
                  <w:marLeft w:val="0"/>
                  <w:marRight w:val="0"/>
                  <w:marTop w:val="0"/>
                  <w:marBottom w:val="0"/>
                  <w:divBdr>
                    <w:top w:val="none" w:sz="0" w:space="0" w:color="auto"/>
                    <w:left w:val="none" w:sz="0" w:space="0" w:color="auto"/>
                    <w:bottom w:val="none" w:sz="0" w:space="0" w:color="auto"/>
                    <w:right w:val="none" w:sz="0" w:space="0" w:color="auto"/>
                  </w:divBdr>
                </w:div>
              </w:divsChild>
            </w:div>
            <w:div w:id="1522473283">
              <w:marLeft w:val="0"/>
              <w:marRight w:val="0"/>
              <w:marTop w:val="0"/>
              <w:marBottom w:val="0"/>
              <w:divBdr>
                <w:top w:val="none" w:sz="0" w:space="0" w:color="auto"/>
                <w:left w:val="none" w:sz="0" w:space="0" w:color="auto"/>
                <w:bottom w:val="none" w:sz="0" w:space="0" w:color="auto"/>
                <w:right w:val="none" w:sz="0" w:space="0" w:color="auto"/>
              </w:divBdr>
              <w:divsChild>
                <w:div w:id="1297486441">
                  <w:marLeft w:val="0"/>
                  <w:marRight w:val="0"/>
                  <w:marTop w:val="0"/>
                  <w:marBottom w:val="0"/>
                  <w:divBdr>
                    <w:top w:val="none" w:sz="0" w:space="0" w:color="auto"/>
                    <w:left w:val="none" w:sz="0" w:space="0" w:color="auto"/>
                    <w:bottom w:val="none" w:sz="0" w:space="0" w:color="auto"/>
                    <w:right w:val="none" w:sz="0" w:space="0" w:color="auto"/>
                  </w:divBdr>
                </w:div>
              </w:divsChild>
            </w:div>
            <w:div w:id="224411079">
              <w:marLeft w:val="0"/>
              <w:marRight w:val="0"/>
              <w:marTop w:val="0"/>
              <w:marBottom w:val="0"/>
              <w:divBdr>
                <w:top w:val="none" w:sz="0" w:space="0" w:color="auto"/>
                <w:left w:val="none" w:sz="0" w:space="0" w:color="auto"/>
                <w:bottom w:val="none" w:sz="0" w:space="0" w:color="auto"/>
                <w:right w:val="none" w:sz="0" w:space="0" w:color="auto"/>
              </w:divBdr>
              <w:divsChild>
                <w:div w:id="634988674">
                  <w:marLeft w:val="0"/>
                  <w:marRight w:val="0"/>
                  <w:marTop w:val="0"/>
                  <w:marBottom w:val="0"/>
                  <w:divBdr>
                    <w:top w:val="none" w:sz="0" w:space="0" w:color="auto"/>
                    <w:left w:val="none" w:sz="0" w:space="0" w:color="auto"/>
                    <w:bottom w:val="none" w:sz="0" w:space="0" w:color="auto"/>
                    <w:right w:val="none" w:sz="0" w:space="0" w:color="auto"/>
                  </w:divBdr>
                </w:div>
              </w:divsChild>
            </w:div>
            <w:div w:id="874462746">
              <w:marLeft w:val="0"/>
              <w:marRight w:val="0"/>
              <w:marTop w:val="0"/>
              <w:marBottom w:val="0"/>
              <w:divBdr>
                <w:top w:val="none" w:sz="0" w:space="0" w:color="auto"/>
                <w:left w:val="none" w:sz="0" w:space="0" w:color="auto"/>
                <w:bottom w:val="none" w:sz="0" w:space="0" w:color="auto"/>
                <w:right w:val="none" w:sz="0" w:space="0" w:color="auto"/>
              </w:divBdr>
              <w:divsChild>
                <w:div w:id="655648129">
                  <w:marLeft w:val="0"/>
                  <w:marRight w:val="0"/>
                  <w:marTop w:val="0"/>
                  <w:marBottom w:val="0"/>
                  <w:divBdr>
                    <w:top w:val="none" w:sz="0" w:space="0" w:color="auto"/>
                    <w:left w:val="none" w:sz="0" w:space="0" w:color="auto"/>
                    <w:bottom w:val="none" w:sz="0" w:space="0" w:color="auto"/>
                    <w:right w:val="none" w:sz="0" w:space="0" w:color="auto"/>
                  </w:divBdr>
                </w:div>
              </w:divsChild>
            </w:div>
            <w:div w:id="1789810960">
              <w:marLeft w:val="0"/>
              <w:marRight w:val="0"/>
              <w:marTop w:val="0"/>
              <w:marBottom w:val="0"/>
              <w:divBdr>
                <w:top w:val="none" w:sz="0" w:space="0" w:color="auto"/>
                <w:left w:val="none" w:sz="0" w:space="0" w:color="auto"/>
                <w:bottom w:val="none" w:sz="0" w:space="0" w:color="auto"/>
                <w:right w:val="none" w:sz="0" w:space="0" w:color="auto"/>
              </w:divBdr>
              <w:divsChild>
                <w:div w:id="98452401">
                  <w:marLeft w:val="0"/>
                  <w:marRight w:val="0"/>
                  <w:marTop w:val="0"/>
                  <w:marBottom w:val="0"/>
                  <w:divBdr>
                    <w:top w:val="none" w:sz="0" w:space="0" w:color="auto"/>
                    <w:left w:val="none" w:sz="0" w:space="0" w:color="auto"/>
                    <w:bottom w:val="none" w:sz="0" w:space="0" w:color="auto"/>
                    <w:right w:val="none" w:sz="0" w:space="0" w:color="auto"/>
                  </w:divBdr>
                </w:div>
              </w:divsChild>
            </w:div>
            <w:div w:id="117798548">
              <w:marLeft w:val="0"/>
              <w:marRight w:val="0"/>
              <w:marTop w:val="0"/>
              <w:marBottom w:val="0"/>
              <w:divBdr>
                <w:top w:val="none" w:sz="0" w:space="0" w:color="auto"/>
                <w:left w:val="none" w:sz="0" w:space="0" w:color="auto"/>
                <w:bottom w:val="none" w:sz="0" w:space="0" w:color="auto"/>
                <w:right w:val="none" w:sz="0" w:space="0" w:color="auto"/>
              </w:divBdr>
              <w:divsChild>
                <w:div w:id="1769229267">
                  <w:marLeft w:val="0"/>
                  <w:marRight w:val="0"/>
                  <w:marTop w:val="0"/>
                  <w:marBottom w:val="0"/>
                  <w:divBdr>
                    <w:top w:val="none" w:sz="0" w:space="0" w:color="auto"/>
                    <w:left w:val="none" w:sz="0" w:space="0" w:color="auto"/>
                    <w:bottom w:val="none" w:sz="0" w:space="0" w:color="auto"/>
                    <w:right w:val="none" w:sz="0" w:space="0" w:color="auto"/>
                  </w:divBdr>
                </w:div>
              </w:divsChild>
            </w:div>
            <w:div w:id="1437021613">
              <w:marLeft w:val="0"/>
              <w:marRight w:val="0"/>
              <w:marTop w:val="0"/>
              <w:marBottom w:val="0"/>
              <w:divBdr>
                <w:top w:val="none" w:sz="0" w:space="0" w:color="auto"/>
                <w:left w:val="none" w:sz="0" w:space="0" w:color="auto"/>
                <w:bottom w:val="none" w:sz="0" w:space="0" w:color="auto"/>
                <w:right w:val="none" w:sz="0" w:space="0" w:color="auto"/>
              </w:divBdr>
              <w:divsChild>
                <w:div w:id="868838176">
                  <w:marLeft w:val="0"/>
                  <w:marRight w:val="0"/>
                  <w:marTop w:val="0"/>
                  <w:marBottom w:val="0"/>
                  <w:divBdr>
                    <w:top w:val="none" w:sz="0" w:space="0" w:color="auto"/>
                    <w:left w:val="none" w:sz="0" w:space="0" w:color="auto"/>
                    <w:bottom w:val="none" w:sz="0" w:space="0" w:color="auto"/>
                    <w:right w:val="none" w:sz="0" w:space="0" w:color="auto"/>
                  </w:divBdr>
                </w:div>
              </w:divsChild>
            </w:div>
            <w:div w:id="386220316">
              <w:marLeft w:val="0"/>
              <w:marRight w:val="0"/>
              <w:marTop w:val="0"/>
              <w:marBottom w:val="0"/>
              <w:divBdr>
                <w:top w:val="none" w:sz="0" w:space="0" w:color="auto"/>
                <w:left w:val="none" w:sz="0" w:space="0" w:color="auto"/>
                <w:bottom w:val="none" w:sz="0" w:space="0" w:color="auto"/>
                <w:right w:val="none" w:sz="0" w:space="0" w:color="auto"/>
              </w:divBdr>
              <w:divsChild>
                <w:div w:id="1303459991">
                  <w:marLeft w:val="0"/>
                  <w:marRight w:val="0"/>
                  <w:marTop w:val="0"/>
                  <w:marBottom w:val="0"/>
                  <w:divBdr>
                    <w:top w:val="none" w:sz="0" w:space="0" w:color="auto"/>
                    <w:left w:val="none" w:sz="0" w:space="0" w:color="auto"/>
                    <w:bottom w:val="none" w:sz="0" w:space="0" w:color="auto"/>
                    <w:right w:val="none" w:sz="0" w:space="0" w:color="auto"/>
                  </w:divBdr>
                </w:div>
              </w:divsChild>
            </w:div>
            <w:div w:id="357970670">
              <w:marLeft w:val="0"/>
              <w:marRight w:val="0"/>
              <w:marTop w:val="0"/>
              <w:marBottom w:val="0"/>
              <w:divBdr>
                <w:top w:val="none" w:sz="0" w:space="0" w:color="auto"/>
                <w:left w:val="none" w:sz="0" w:space="0" w:color="auto"/>
                <w:bottom w:val="none" w:sz="0" w:space="0" w:color="auto"/>
                <w:right w:val="none" w:sz="0" w:space="0" w:color="auto"/>
              </w:divBdr>
              <w:divsChild>
                <w:div w:id="1694452094">
                  <w:marLeft w:val="0"/>
                  <w:marRight w:val="0"/>
                  <w:marTop w:val="0"/>
                  <w:marBottom w:val="0"/>
                  <w:divBdr>
                    <w:top w:val="none" w:sz="0" w:space="0" w:color="auto"/>
                    <w:left w:val="none" w:sz="0" w:space="0" w:color="auto"/>
                    <w:bottom w:val="none" w:sz="0" w:space="0" w:color="auto"/>
                    <w:right w:val="none" w:sz="0" w:space="0" w:color="auto"/>
                  </w:divBdr>
                </w:div>
              </w:divsChild>
            </w:div>
            <w:div w:id="482426765">
              <w:marLeft w:val="0"/>
              <w:marRight w:val="0"/>
              <w:marTop w:val="0"/>
              <w:marBottom w:val="0"/>
              <w:divBdr>
                <w:top w:val="none" w:sz="0" w:space="0" w:color="auto"/>
                <w:left w:val="none" w:sz="0" w:space="0" w:color="auto"/>
                <w:bottom w:val="none" w:sz="0" w:space="0" w:color="auto"/>
                <w:right w:val="none" w:sz="0" w:space="0" w:color="auto"/>
              </w:divBdr>
              <w:divsChild>
                <w:div w:id="2036690872">
                  <w:marLeft w:val="0"/>
                  <w:marRight w:val="0"/>
                  <w:marTop w:val="0"/>
                  <w:marBottom w:val="0"/>
                  <w:divBdr>
                    <w:top w:val="none" w:sz="0" w:space="0" w:color="auto"/>
                    <w:left w:val="none" w:sz="0" w:space="0" w:color="auto"/>
                    <w:bottom w:val="none" w:sz="0" w:space="0" w:color="auto"/>
                    <w:right w:val="none" w:sz="0" w:space="0" w:color="auto"/>
                  </w:divBdr>
                </w:div>
              </w:divsChild>
            </w:div>
            <w:div w:id="515265406">
              <w:marLeft w:val="0"/>
              <w:marRight w:val="0"/>
              <w:marTop w:val="0"/>
              <w:marBottom w:val="0"/>
              <w:divBdr>
                <w:top w:val="none" w:sz="0" w:space="0" w:color="auto"/>
                <w:left w:val="none" w:sz="0" w:space="0" w:color="auto"/>
                <w:bottom w:val="none" w:sz="0" w:space="0" w:color="auto"/>
                <w:right w:val="none" w:sz="0" w:space="0" w:color="auto"/>
              </w:divBdr>
              <w:divsChild>
                <w:div w:id="207576338">
                  <w:marLeft w:val="0"/>
                  <w:marRight w:val="0"/>
                  <w:marTop w:val="0"/>
                  <w:marBottom w:val="0"/>
                  <w:divBdr>
                    <w:top w:val="none" w:sz="0" w:space="0" w:color="auto"/>
                    <w:left w:val="none" w:sz="0" w:space="0" w:color="auto"/>
                    <w:bottom w:val="none" w:sz="0" w:space="0" w:color="auto"/>
                    <w:right w:val="none" w:sz="0" w:space="0" w:color="auto"/>
                  </w:divBdr>
                </w:div>
              </w:divsChild>
            </w:div>
            <w:div w:id="552011236">
              <w:marLeft w:val="0"/>
              <w:marRight w:val="0"/>
              <w:marTop w:val="0"/>
              <w:marBottom w:val="0"/>
              <w:divBdr>
                <w:top w:val="none" w:sz="0" w:space="0" w:color="auto"/>
                <w:left w:val="none" w:sz="0" w:space="0" w:color="auto"/>
                <w:bottom w:val="none" w:sz="0" w:space="0" w:color="auto"/>
                <w:right w:val="none" w:sz="0" w:space="0" w:color="auto"/>
              </w:divBdr>
              <w:divsChild>
                <w:div w:id="497500852">
                  <w:marLeft w:val="0"/>
                  <w:marRight w:val="0"/>
                  <w:marTop w:val="0"/>
                  <w:marBottom w:val="0"/>
                  <w:divBdr>
                    <w:top w:val="none" w:sz="0" w:space="0" w:color="auto"/>
                    <w:left w:val="none" w:sz="0" w:space="0" w:color="auto"/>
                    <w:bottom w:val="none" w:sz="0" w:space="0" w:color="auto"/>
                    <w:right w:val="none" w:sz="0" w:space="0" w:color="auto"/>
                  </w:divBdr>
                </w:div>
              </w:divsChild>
            </w:div>
            <w:div w:id="679115530">
              <w:marLeft w:val="0"/>
              <w:marRight w:val="0"/>
              <w:marTop w:val="0"/>
              <w:marBottom w:val="0"/>
              <w:divBdr>
                <w:top w:val="none" w:sz="0" w:space="0" w:color="auto"/>
                <w:left w:val="none" w:sz="0" w:space="0" w:color="auto"/>
                <w:bottom w:val="none" w:sz="0" w:space="0" w:color="auto"/>
                <w:right w:val="none" w:sz="0" w:space="0" w:color="auto"/>
              </w:divBdr>
              <w:divsChild>
                <w:div w:id="1946233871">
                  <w:marLeft w:val="0"/>
                  <w:marRight w:val="0"/>
                  <w:marTop w:val="0"/>
                  <w:marBottom w:val="0"/>
                  <w:divBdr>
                    <w:top w:val="none" w:sz="0" w:space="0" w:color="auto"/>
                    <w:left w:val="none" w:sz="0" w:space="0" w:color="auto"/>
                    <w:bottom w:val="none" w:sz="0" w:space="0" w:color="auto"/>
                    <w:right w:val="none" w:sz="0" w:space="0" w:color="auto"/>
                  </w:divBdr>
                </w:div>
                <w:div w:id="1235899866">
                  <w:marLeft w:val="0"/>
                  <w:marRight w:val="0"/>
                  <w:marTop w:val="0"/>
                  <w:marBottom w:val="0"/>
                  <w:divBdr>
                    <w:top w:val="none" w:sz="0" w:space="0" w:color="auto"/>
                    <w:left w:val="none" w:sz="0" w:space="0" w:color="auto"/>
                    <w:bottom w:val="none" w:sz="0" w:space="0" w:color="auto"/>
                    <w:right w:val="none" w:sz="0" w:space="0" w:color="auto"/>
                  </w:divBdr>
                </w:div>
              </w:divsChild>
            </w:div>
            <w:div w:id="125201823">
              <w:marLeft w:val="0"/>
              <w:marRight w:val="0"/>
              <w:marTop w:val="0"/>
              <w:marBottom w:val="0"/>
              <w:divBdr>
                <w:top w:val="none" w:sz="0" w:space="0" w:color="auto"/>
                <w:left w:val="none" w:sz="0" w:space="0" w:color="auto"/>
                <w:bottom w:val="none" w:sz="0" w:space="0" w:color="auto"/>
                <w:right w:val="none" w:sz="0" w:space="0" w:color="auto"/>
              </w:divBdr>
              <w:divsChild>
                <w:div w:id="15382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69379">
          <w:marLeft w:val="0"/>
          <w:marRight w:val="0"/>
          <w:marTop w:val="0"/>
          <w:marBottom w:val="0"/>
          <w:divBdr>
            <w:top w:val="none" w:sz="0" w:space="0" w:color="auto"/>
            <w:left w:val="none" w:sz="0" w:space="0" w:color="auto"/>
            <w:bottom w:val="none" w:sz="0" w:space="0" w:color="auto"/>
            <w:right w:val="none" w:sz="0" w:space="0" w:color="auto"/>
          </w:divBdr>
          <w:divsChild>
            <w:div w:id="615058805">
              <w:marLeft w:val="0"/>
              <w:marRight w:val="0"/>
              <w:marTop w:val="0"/>
              <w:marBottom w:val="0"/>
              <w:divBdr>
                <w:top w:val="none" w:sz="0" w:space="0" w:color="auto"/>
                <w:left w:val="none" w:sz="0" w:space="0" w:color="auto"/>
                <w:bottom w:val="none" w:sz="0" w:space="0" w:color="auto"/>
                <w:right w:val="none" w:sz="0" w:space="0" w:color="auto"/>
              </w:divBdr>
              <w:divsChild>
                <w:div w:id="72633470">
                  <w:marLeft w:val="0"/>
                  <w:marRight w:val="0"/>
                  <w:marTop w:val="0"/>
                  <w:marBottom w:val="0"/>
                  <w:divBdr>
                    <w:top w:val="none" w:sz="0" w:space="0" w:color="auto"/>
                    <w:left w:val="none" w:sz="0" w:space="0" w:color="auto"/>
                    <w:bottom w:val="none" w:sz="0" w:space="0" w:color="auto"/>
                    <w:right w:val="none" w:sz="0" w:space="0" w:color="auto"/>
                  </w:divBdr>
                </w:div>
              </w:divsChild>
            </w:div>
            <w:div w:id="771122118">
              <w:marLeft w:val="0"/>
              <w:marRight w:val="0"/>
              <w:marTop w:val="0"/>
              <w:marBottom w:val="0"/>
              <w:divBdr>
                <w:top w:val="none" w:sz="0" w:space="0" w:color="auto"/>
                <w:left w:val="none" w:sz="0" w:space="0" w:color="auto"/>
                <w:bottom w:val="none" w:sz="0" w:space="0" w:color="auto"/>
                <w:right w:val="none" w:sz="0" w:space="0" w:color="auto"/>
              </w:divBdr>
              <w:divsChild>
                <w:div w:id="1376851901">
                  <w:marLeft w:val="0"/>
                  <w:marRight w:val="0"/>
                  <w:marTop w:val="0"/>
                  <w:marBottom w:val="0"/>
                  <w:divBdr>
                    <w:top w:val="none" w:sz="0" w:space="0" w:color="auto"/>
                    <w:left w:val="none" w:sz="0" w:space="0" w:color="auto"/>
                    <w:bottom w:val="none" w:sz="0" w:space="0" w:color="auto"/>
                    <w:right w:val="none" w:sz="0" w:space="0" w:color="auto"/>
                  </w:divBdr>
                </w:div>
              </w:divsChild>
            </w:div>
            <w:div w:id="2097439013">
              <w:marLeft w:val="0"/>
              <w:marRight w:val="0"/>
              <w:marTop w:val="0"/>
              <w:marBottom w:val="0"/>
              <w:divBdr>
                <w:top w:val="none" w:sz="0" w:space="0" w:color="auto"/>
                <w:left w:val="none" w:sz="0" w:space="0" w:color="auto"/>
                <w:bottom w:val="none" w:sz="0" w:space="0" w:color="auto"/>
                <w:right w:val="none" w:sz="0" w:space="0" w:color="auto"/>
              </w:divBdr>
              <w:divsChild>
                <w:div w:id="1218736322">
                  <w:marLeft w:val="0"/>
                  <w:marRight w:val="0"/>
                  <w:marTop w:val="0"/>
                  <w:marBottom w:val="0"/>
                  <w:divBdr>
                    <w:top w:val="none" w:sz="0" w:space="0" w:color="auto"/>
                    <w:left w:val="none" w:sz="0" w:space="0" w:color="auto"/>
                    <w:bottom w:val="none" w:sz="0" w:space="0" w:color="auto"/>
                    <w:right w:val="none" w:sz="0" w:space="0" w:color="auto"/>
                  </w:divBdr>
                </w:div>
              </w:divsChild>
            </w:div>
            <w:div w:id="942612910">
              <w:marLeft w:val="0"/>
              <w:marRight w:val="0"/>
              <w:marTop w:val="0"/>
              <w:marBottom w:val="0"/>
              <w:divBdr>
                <w:top w:val="none" w:sz="0" w:space="0" w:color="auto"/>
                <w:left w:val="none" w:sz="0" w:space="0" w:color="auto"/>
                <w:bottom w:val="none" w:sz="0" w:space="0" w:color="auto"/>
                <w:right w:val="none" w:sz="0" w:space="0" w:color="auto"/>
              </w:divBdr>
              <w:divsChild>
                <w:div w:id="2117288462">
                  <w:marLeft w:val="0"/>
                  <w:marRight w:val="0"/>
                  <w:marTop w:val="0"/>
                  <w:marBottom w:val="0"/>
                  <w:divBdr>
                    <w:top w:val="none" w:sz="0" w:space="0" w:color="auto"/>
                    <w:left w:val="none" w:sz="0" w:space="0" w:color="auto"/>
                    <w:bottom w:val="none" w:sz="0" w:space="0" w:color="auto"/>
                    <w:right w:val="none" w:sz="0" w:space="0" w:color="auto"/>
                  </w:divBdr>
                </w:div>
              </w:divsChild>
            </w:div>
            <w:div w:id="1668746838">
              <w:marLeft w:val="0"/>
              <w:marRight w:val="0"/>
              <w:marTop w:val="0"/>
              <w:marBottom w:val="0"/>
              <w:divBdr>
                <w:top w:val="none" w:sz="0" w:space="0" w:color="auto"/>
                <w:left w:val="none" w:sz="0" w:space="0" w:color="auto"/>
                <w:bottom w:val="none" w:sz="0" w:space="0" w:color="auto"/>
                <w:right w:val="none" w:sz="0" w:space="0" w:color="auto"/>
              </w:divBdr>
              <w:divsChild>
                <w:div w:id="888733965">
                  <w:marLeft w:val="0"/>
                  <w:marRight w:val="0"/>
                  <w:marTop w:val="0"/>
                  <w:marBottom w:val="0"/>
                  <w:divBdr>
                    <w:top w:val="none" w:sz="0" w:space="0" w:color="auto"/>
                    <w:left w:val="none" w:sz="0" w:space="0" w:color="auto"/>
                    <w:bottom w:val="none" w:sz="0" w:space="0" w:color="auto"/>
                    <w:right w:val="none" w:sz="0" w:space="0" w:color="auto"/>
                  </w:divBdr>
                </w:div>
              </w:divsChild>
            </w:div>
            <w:div w:id="1874225505">
              <w:marLeft w:val="0"/>
              <w:marRight w:val="0"/>
              <w:marTop w:val="0"/>
              <w:marBottom w:val="0"/>
              <w:divBdr>
                <w:top w:val="none" w:sz="0" w:space="0" w:color="auto"/>
                <w:left w:val="none" w:sz="0" w:space="0" w:color="auto"/>
                <w:bottom w:val="none" w:sz="0" w:space="0" w:color="auto"/>
                <w:right w:val="none" w:sz="0" w:space="0" w:color="auto"/>
              </w:divBdr>
              <w:divsChild>
                <w:div w:id="1968581718">
                  <w:marLeft w:val="0"/>
                  <w:marRight w:val="0"/>
                  <w:marTop w:val="0"/>
                  <w:marBottom w:val="0"/>
                  <w:divBdr>
                    <w:top w:val="none" w:sz="0" w:space="0" w:color="auto"/>
                    <w:left w:val="none" w:sz="0" w:space="0" w:color="auto"/>
                    <w:bottom w:val="none" w:sz="0" w:space="0" w:color="auto"/>
                    <w:right w:val="none" w:sz="0" w:space="0" w:color="auto"/>
                  </w:divBdr>
                </w:div>
              </w:divsChild>
            </w:div>
            <w:div w:id="1831212246">
              <w:marLeft w:val="0"/>
              <w:marRight w:val="0"/>
              <w:marTop w:val="0"/>
              <w:marBottom w:val="0"/>
              <w:divBdr>
                <w:top w:val="none" w:sz="0" w:space="0" w:color="auto"/>
                <w:left w:val="none" w:sz="0" w:space="0" w:color="auto"/>
                <w:bottom w:val="none" w:sz="0" w:space="0" w:color="auto"/>
                <w:right w:val="none" w:sz="0" w:space="0" w:color="auto"/>
              </w:divBdr>
              <w:divsChild>
                <w:div w:id="1351948332">
                  <w:marLeft w:val="0"/>
                  <w:marRight w:val="0"/>
                  <w:marTop w:val="0"/>
                  <w:marBottom w:val="0"/>
                  <w:divBdr>
                    <w:top w:val="none" w:sz="0" w:space="0" w:color="auto"/>
                    <w:left w:val="none" w:sz="0" w:space="0" w:color="auto"/>
                    <w:bottom w:val="none" w:sz="0" w:space="0" w:color="auto"/>
                    <w:right w:val="none" w:sz="0" w:space="0" w:color="auto"/>
                  </w:divBdr>
                </w:div>
              </w:divsChild>
            </w:div>
            <w:div w:id="830877097">
              <w:marLeft w:val="0"/>
              <w:marRight w:val="0"/>
              <w:marTop w:val="0"/>
              <w:marBottom w:val="0"/>
              <w:divBdr>
                <w:top w:val="none" w:sz="0" w:space="0" w:color="auto"/>
                <w:left w:val="none" w:sz="0" w:space="0" w:color="auto"/>
                <w:bottom w:val="none" w:sz="0" w:space="0" w:color="auto"/>
                <w:right w:val="none" w:sz="0" w:space="0" w:color="auto"/>
              </w:divBdr>
              <w:divsChild>
                <w:div w:id="1561361631">
                  <w:marLeft w:val="0"/>
                  <w:marRight w:val="0"/>
                  <w:marTop w:val="0"/>
                  <w:marBottom w:val="0"/>
                  <w:divBdr>
                    <w:top w:val="none" w:sz="0" w:space="0" w:color="auto"/>
                    <w:left w:val="none" w:sz="0" w:space="0" w:color="auto"/>
                    <w:bottom w:val="none" w:sz="0" w:space="0" w:color="auto"/>
                    <w:right w:val="none" w:sz="0" w:space="0" w:color="auto"/>
                  </w:divBdr>
                </w:div>
              </w:divsChild>
            </w:div>
            <w:div w:id="1822113914">
              <w:marLeft w:val="0"/>
              <w:marRight w:val="0"/>
              <w:marTop w:val="0"/>
              <w:marBottom w:val="0"/>
              <w:divBdr>
                <w:top w:val="none" w:sz="0" w:space="0" w:color="auto"/>
                <w:left w:val="none" w:sz="0" w:space="0" w:color="auto"/>
                <w:bottom w:val="none" w:sz="0" w:space="0" w:color="auto"/>
                <w:right w:val="none" w:sz="0" w:space="0" w:color="auto"/>
              </w:divBdr>
              <w:divsChild>
                <w:div w:id="873998268">
                  <w:marLeft w:val="0"/>
                  <w:marRight w:val="0"/>
                  <w:marTop w:val="0"/>
                  <w:marBottom w:val="0"/>
                  <w:divBdr>
                    <w:top w:val="none" w:sz="0" w:space="0" w:color="auto"/>
                    <w:left w:val="none" w:sz="0" w:space="0" w:color="auto"/>
                    <w:bottom w:val="none" w:sz="0" w:space="0" w:color="auto"/>
                    <w:right w:val="none" w:sz="0" w:space="0" w:color="auto"/>
                  </w:divBdr>
                </w:div>
              </w:divsChild>
            </w:div>
            <w:div w:id="1517502199">
              <w:marLeft w:val="0"/>
              <w:marRight w:val="0"/>
              <w:marTop w:val="0"/>
              <w:marBottom w:val="0"/>
              <w:divBdr>
                <w:top w:val="none" w:sz="0" w:space="0" w:color="auto"/>
                <w:left w:val="none" w:sz="0" w:space="0" w:color="auto"/>
                <w:bottom w:val="none" w:sz="0" w:space="0" w:color="auto"/>
                <w:right w:val="none" w:sz="0" w:space="0" w:color="auto"/>
              </w:divBdr>
              <w:divsChild>
                <w:div w:id="874655996">
                  <w:marLeft w:val="0"/>
                  <w:marRight w:val="0"/>
                  <w:marTop w:val="0"/>
                  <w:marBottom w:val="0"/>
                  <w:divBdr>
                    <w:top w:val="none" w:sz="0" w:space="0" w:color="auto"/>
                    <w:left w:val="none" w:sz="0" w:space="0" w:color="auto"/>
                    <w:bottom w:val="none" w:sz="0" w:space="0" w:color="auto"/>
                    <w:right w:val="none" w:sz="0" w:space="0" w:color="auto"/>
                  </w:divBdr>
                </w:div>
              </w:divsChild>
            </w:div>
            <w:div w:id="84616448">
              <w:marLeft w:val="0"/>
              <w:marRight w:val="0"/>
              <w:marTop w:val="0"/>
              <w:marBottom w:val="0"/>
              <w:divBdr>
                <w:top w:val="none" w:sz="0" w:space="0" w:color="auto"/>
                <w:left w:val="none" w:sz="0" w:space="0" w:color="auto"/>
                <w:bottom w:val="none" w:sz="0" w:space="0" w:color="auto"/>
                <w:right w:val="none" w:sz="0" w:space="0" w:color="auto"/>
              </w:divBdr>
              <w:divsChild>
                <w:div w:id="300114027">
                  <w:marLeft w:val="0"/>
                  <w:marRight w:val="0"/>
                  <w:marTop w:val="0"/>
                  <w:marBottom w:val="0"/>
                  <w:divBdr>
                    <w:top w:val="none" w:sz="0" w:space="0" w:color="auto"/>
                    <w:left w:val="none" w:sz="0" w:space="0" w:color="auto"/>
                    <w:bottom w:val="none" w:sz="0" w:space="0" w:color="auto"/>
                    <w:right w:val="none" w:sz="0" w:space="0" w:color="auto"/>
                  </w:divBdr>
                </w:div>
                <w:div w:id="134495590">
                  <w:marLeft w:val="0"/>
                  <w:marRight w:val="0"/>
                  <w:marTop w:val="0"/>
                  <w:marBottom w:val="0"/>
                  <w:divBdr>
                    <w:top w:val="none" w:sz="0" w:space="0" w:color="auto"/>
                    <w:left w:val="none" w:sz="0" w:space="0" w:color="auto"/>
                    <w:bottom w:val="none" w:sz="0" w:space="0" w:color="auto"/>
                    <w:right w:val="none" w:sz="0" w:space="0" w:color="auto"/>
                  </w:divBdr>
                </w:div>
              </w:divsChild>
            </w:div>
            <w:div w:id="1256791544">
              <w:marLeft w:val="0"/>
              <w:marRight w:val="0"/>
              <w:marTop w:val="0"/>
              <w:marBottom w:val="0"/>
              <w:divBdr>
                <w:top w:val="none" w:sz="0" w:space="0" w:color="auto"/>
                <w:left w:val="none" w:sz="0" w:space="0" w:color="auto"/>
                <w:bottom w:val="none" w:sz="0" w:space="0" w:color="auto"/>
                <w:right w:val="none" w:sz="0" w:space="0" w:color="auto"/>
              </w:divBdr>
              <w:divsChild>
                <w:div w:id="20049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80450">
          <w:marLeft w:val="0"/>
          <w:marRight w:val="0"/>
          <w:marTop w:val="0"/>
          <w:marBottom w:val="0"/>
          <w:divBdr>
            <w:top w:val="none" w:sz="0" w:space="0" w:color="auto"/>
            <w:left w:val="none" w:sz="0" w:space="0" w:color="auto"/>
            <w:bottom w:val="none" w:sz="0" w:space="0" w:color="auto"/>
            <w:right w:val="none" w:sz="0" w:space="0" w:color="auto"/>
          </w:divBdr>
          <w:divsChild>
            <w:div w:id="44649330">
              <w:marLeft w:val="0"/>
              <w:marRight w:val="0"/>
              <w:marTop w:val="0"/>
              <w:marBottom w:val="0"/>
              <w:divBdr>
                <w:top w:val="none" w:sz="0" w:space="0" w:color="auto"/>
                <w:left w:val="none" w:sz="0" w:space="0" w:color="auto"/>
                <w:bottom w:val="none" w:sz="0" w:space="0" w:color="auto"/>
                <w:right w:val="none" w:sz="0" w:space="0" w:color="auto"/>
              </w:divBdr>
              <w:divsChild>
                <w:div w:id="135993149">
                  <w:marLeft w:val="0"/>
                  <w:marRight w:val="0"/>
                  <w:marTop w:val="0"/>
                  <w:marBottom w:val="0"/>
                  <w:divBdr>
                    <w:top w:val="none" w:sz="0" w:space="0" w:color="auto"/>
                    <w:left w:val="none" w:sz="0" w:space="0" w:color="auto"/>
                    <w:bottom w:val="none" w:sz="0" w:space="0" w:color="auto"/>
                    <w:right w:val="none" w:sz="0" w:space="0" w:color="auto"/>
                  </w:divBdr>
                </w:div>
              </w:divsChild>
            </w:div>
            <w:div w:id="355931658">
              <w:marLeft w:val="0"/>
              <w:marRight w:val="0"/>
              <w:marTop w:val="0"/>
              <w:marBottom w:val="0"/>
              <w:divBdr>
                <w:top w:val="none" w:sz="0" w:space="0" w:color="auto"/>
                <w:left w:val="none" w:sz="0" w:space="0" w:color="auto"/>
                <w:bottom w:val="none" w:sz="0" w:space="0" w:color="auto"/>
                <w:right w:val="none" w:sz="0" w:space="0" w:color="auto"/>
              </w:divBdr>
              <w:divsChild>
                <w:div w:id="1991595752">
                  <w:marLeft w:val="0"/>
                  <w:marRight w:val="0"/>
                  <w:marTop w:val="0"/>
                  <w:marBottom w:val="0"/>
                  <w:divBdr>
                    <w:top w:val="none" w:sz="0" w:space="0" w:color="auto"/>
                    <w:left w:val="none" w:sz="0" w:space="0" w:color="auto"/>
                    <w:bottom w:val="none" w:sz="0" w:space="0" w:color="auto"/>
                    <w:right w:val="none" w:sz="0" w:space="0" w:color="auto"/>
                  </w:divBdr>
                </w:div>
              </w:divsChild>
            </w:div>
            <w:div w:id="971791491">
              <w:marLeft w:val="0"/>
              <w:marRight w:val="0"/>
              <w:marTop w:val="0"/>
              <w:marBottom w:val="0"/>
              <w:divBdr>
                <w:top w:val="none" w:sz="0" w:space="0" w:color="auto"/>
                <w:left w:val="none" w:sz="0" w:space="0" w:color="auto"/>
                <w:bottom w:val="none" w:sz="0" w:space="0" w:color="auto"/>
                <w:right w:val="none" w:sz="0" w:space="0" w:color="auto"/>
              </w:divBdr>
              <w:divsChild>
                <w:div w:id="73743329">
                  <w:marLeft w:val="0"/>
                  <w:marRight w:val="0"/>
                  <w:marTop w:val="0"/>
                  <w:marBottom w:val="0"/>
                  <w:divBdr>
                    <w:top w:val="none" w:sz="0" w:space="0" w:color="auto"/>
                    <w:left w:val="none" w:sz="0" w:space="0" w:color="auto"/>
                    <w:bottom w:val="none" w:sz="0" w:space="0" w:color="auto"/>
                    <w:right w:val="none" w:sz="0" w:space="0" w:color="auto"/>
                  </w:divBdr>
                </w:div>
                <w:div w:id="124946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32697">
      <w:bodyDiv w:val="1"/>
      <w:marLeft w:val="0"/>
      <w:marRight w:val="0"/>
      <w:marTop w:val="0"/>
      <w:marBottom w:val="0"/>
      <w:divBdr>
        <w:top w:val="none" w:sz="0" w:space="0" w:color="auto"/>
        <w:left w:val="none" w:sz="0" w:space="0" w:color="auto"/>
        <w:bottom w:val="none" w:sz="0" w:space="0" w:color="auto"/>
        <w:right w:val="none" w:sz="0" w:space="0" w:color="auto"/>
      </w:divBdr>
    </w:div>
    <w:div w:id="777793568">
      <w:bodyDiv w:val="1"/>
      <w:marLeft w:val="0"/>
      <w:marRight w:val="0"/>
      <w:marTop w:val="0"/>
      <w:marBottom w:val="0"/>
      <w:divBdr>
        <w:top w:val="none" w:sz="0" w:space="0" w:color="auto"/>
        <w:left w:val="none" w:sz="0" w:space="0" w:color="auto"/>
        <w:bottom w:val="none" w:sz="0" w:space="0" w:color="auto"/>
        <w:right w:val="none" w:sz="0" w:space="0" w:color="auto"/>
      </w:divBdr>
    </w:div>
    <w:div w:id="1775976132">
      <w:bodyDiv w:val="1"/>
      <w:marLeft w:val="0"/>
      <w:marRight w:val="0"/>
      <w:marTop w:val="0"/>
      <w:marBottom w:val="0"/>
      <w:divBdr>
        <w:top w:val="none" w:sz="0" w:space="0" w:color="auto"/>
        <w:left w:val="none" w:sz="0" w:space="0" w:color="auto"/>
        <w:bottom w:val="none" w:sz="0" w:space="0" w:color="auto"/>
        <w:right w:val="none" w:sz="0" w:space="0" w:color="auto"/>
      </w:divBdr>
      <w:divsChild>
        <w:div w:id="1850367736">
          <w:marLeft w:val="0"/>
          <w:marRight w:val="0"/>
          <w:marTop w:val="0"/>
          <w:marBottom w:val="0"/>
          <w:divBdr>
            <w:top w:val="none" w:sz="0" w:space="0" w:color="auto"/>
            <w:left w:val="none" w:sz="0" w:space="0" w:color="auto"/>
            <w:bottom w:val="none" w:sz="0" w:space="0" w:color="auto"/>
            <w:right w:val="none" w:sz="0" w:space="0" w:color="auto"/>
          </w:divBdr>
        </w:div>
        <w:div w:id="1695879634">
          <w:marLeft w:val="0"/>
          <w:marRight w:val="0"/>
          <w:marTop w:val="0"/>
          <w:marBottom w:val="0"/>
          <w:divBdr>
            <w:top w:val="none" w:sz="0" w:space="0" w:color="auto"/>
            <w:left w:val="none" w:sz="0" w:space="0" w:color="auto"/>
            <w:bottom w:val="none" w:sz="0" w:space="0" w:color="auto"/>
            <w:right w:val="none" w:sz="0" w:space="0" w:color="auto"/>
          </w:divBdr>
        </w:div>
        <w:div w:id="102251252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Dr.Johnson@ForensicsExpert.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614</Words>
  <Characters>3501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alisha johnson</dc:creator>
  <cp:keywords/>
  <dc:description/>
  <cp:lastModifiedBy>alisha johnson</cp:lastModifiedBy>
  <cp:revision>1</cp:revision>
  <dcterms:created xsi:type="dcterms:W3CDTF">2017-09-15T21:29:00Z</dcterms:created>
  <dcterms:modified xsi:type="dcterms:W3CDTF">2017-09-18T05:44:00Z</dcterms:modified>
</cp:coreProperties>
</file>